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0F" w:rsidRDefault="00DA320F" w:rsidP="001850C5">
      <w:pPr>
        <w:rPr>
          <w:rFonts w:ascii="Georgia" w:hAnsi="Georgia"/>
          <w:b/>
          <w:color w:val="C00000"/>
          <w:sz w:val="24"/>
          <w:szCs w:val="24"/>
        </w:rPr>
      </w:pPr>
      <w:bookmarkStart w:id="0" w:name="_GoBack"/>
      <w:bookmarkEnd w:id="0"/>
    </w:p>
    <w:p w:rsidR="00DA320F" w:rsidRDefault="00DA320F" w:rsidP="001850C5">
      <w:pPr>
        <w:rPr>
          <w:rFonts w:ascii="Georgia" w:hAnsi="Georgia"/>
          <w:b/>
          <w:color w:val="C00000"/>
          <w:sz w:val="24"/>
          <w:szCs w:val="24"/>
        </w:rPr>
      </w:pPr>
      <w:r>
        <w:rPr>
          <w:rFonts w:ascii="Georgia" w:hAnsi="Georgia"/>
          <w:b/>
          <w:color w:val="C00000"/>
          <w:sz w:val="24"/>
          <w:szCs w:val="24"/>
        </w:rPr>
        <w:t>Valuable benefits for Medal of Honor awardees, Disabled Veterans, Legion of Valor awardees, Pearl Harbor Survivors, Ex-Prisoner of War veterans and Purple Heart winners.</w:t>
      </w:r>
    </w:p>
    <w:p w:rsidR="00DA320F" w:rsidRDefault="00DA320F" w:rsidP="00DA320F">
      <w:pPr>
        <w:rPr>
          <w:rFonts w:ascii="Georgia" w:hAnsi="Georgia"/>
          <w:sz w:val="24"/>
          <w:szCs w:val="24"/>
        </w:rPr>
      </w:pPr>
      <w:r>
        <w:rPr>
          <w:rFonts w:ascii="Georgia" w:hAnsi="Georgia"/>
          <w:sz w:val="24"/>
          <w:szCs w:val="24"/>
        </w:rPr>
        <w:t>In December 2022, t</w:t>
      </w:r>
      <w:r w:rsidRPr="001850C5">
        <w:rPr>
          <w:rFonts w:ascii="Georgia" w:hAnsi="Georgia"/>
          <w:sz w:val="24"/>
          <w:szCs w:val="24"/>
        </w:rPr>
        <w:t xml:space="preserve">he Bay Area Toll Authority (BATA) and the Golden Gate Bridge District today announced </w:t>
      </w:r>
      <w:r w:rsidRPr="00DA320F">
        <w:rPr>
          <w:rFonts w:ascii="Georgia" w:hAnsi="Georgia"/>
          <w:b/>
          <w:sz w:val="24"/>
          <w:szCs w:val="24"/>
        </w:rPr>
        <w:t>two new bridge toll assistance programs</w:t>
      </w:r>
      <w:r w:rsidRPr="001850C5">
        <w:rPr>
          <w:rFonts w:ascii="Georgia" w:hAnsi="Georgia"/>
          <w:sz w:val="24"/>
          <w:szCs w:val="24"/>
        </w:rPr>
        <w:t xml:space="preserve"> that </w:t>
      </w:r>
      <w:r w:rsidRPr="00DA320F">
        <w:rPr>
          <w:rFonts w:ascii="Georgia" w:hAnsi="Georgia"/>
          <w:b/>
          <w:sz w:val="24"/>
          <w:szCs w:val="24"/>
        </w:rPr>
        <w:t>will benefit customers from lower-income households as well as eligible military veterans, beginning in 2023</w:t>
      </w:r>
      <w:r w:rsidRPr="001850C5">
        <w:rPr>
          <w:rFonts w:ascii="Georgia" w:hAnsi="Georgia"/>
          <w:sz w:val="24"/>
          <w:szCs w:val="24"/>
        </w:rPr>
        <w:t>.</w:t>
      </w:r>
      <w:r>
        <w:rPr>
          <w:rFonts w:ascii="Georgia" w:hAnsi="Georgia"/>
          <w:sz w:val="24"/>
          <w:szCs w:val="24"/>
        </w:rPr>
        <w:t xml:space="preserve">   These benefit are already available if reader is qualified.</w:t>
      </w:r>
    </w:p>
    <w:p w:rsidR="00DA320F" w:rsidRDefault="00DA320F" w:rsidP="00DA320F">
      <w:pPr>
        <w:rPr>
          <w:rFonts w:ascii="Georgia" w:hAnsi="Georgia"/>
          <w:sz w:val="24"/>
          <w:szCs w:val="24"/>
        </w:rPr>
      </w:pPr>
      <w:r>
        <w:rPr>
          <w:rFonts w:ascii="Georgia" w:hAnsi="Georgia"/>
          <w:sz w:val="24"/>
          <w:szCs w:val="24"/>
        </w:rPr>
        <w:t>Then on  July 1, 2023</w:t>
      </w:r>
      <w:r w:rsidRPr="00DA320F">
        <w:rPr>
          <w:rFonts w:ascii="Georgia" w:hAnsi="Georgia"/>
          <w:b/>
          <w:sz w:val="24"/>
          <w:szCs w:val="24"/>
          <w:highlight w:val="yellow"/>
        </w:rPr>
        <w:t xml:space="preserve"> </w:t>
      </w:r>
      <w:r w:rsidRPr="00DA320F">
        <w:rPr>
          <w:rFonts w:ascii="Georgia" w:hAnsi="Georgia"/>
          <w:sz w:val="24"/>
          <w:szCs w:val="24"/>
        </w:rPr>
        <w:t>BATA and the Golden Gate Bridge District will institute a policy for toll bridge customers whose household income is no more than 200 percent of the federal poverty level (approximately $55,000 for a family of four) to receive a waiver of any penalties assessed for late or missed payments of toll invoices and toll evasion notices incurred for toll bridge crossings between March</w:t>
      </w:r>
      <w:r w:rsidRPr="001850C5">
        <w:rPr>
          <w:rFonts w:ascii="Georgia" w:hAnsi="Georgia"/>
          <w:sz w:val="24"/>
          <w:szCs w:val="24"/>
        </w:rPr>
        <w:t xml:space="preserve"> 20, 2020, and Jan. 1, 2023. The waiver applies to the Golden Gate Bridge and to the state-owned Antioch, Benicia-Martinez, </w:t>
      </w:r>
      <w:proofErr w:type="spellStart"/>
      <w:r w:rsidRPr="001850C5">
        <w:rPr>
          <w:rFonts w:ascii="Georgia" w:hAnsi="Georgia"/>
          <w:sz w:val="24"/>
          <w:szCs w:val="24"/>
        </w:rPr>
        <w:t>Carquinez</w:t>
      </w:r>
      <w:proofErr w:type="spellEnd"/>
      <w:r w:rsidRPr="001850C5">
        <w:rPr>
          <w:rFonts w:ascii="Georgia" w:hAnsi="Georgia"/>
          <w:sz w:val="24"/>
          <w:szCs w:val="24"/>
        </w:rPr>
        <w:t>, Dumbarton, Richmond-San Rafael, San Francisco-Oakland Bay and San Mateo-Hayward bridges. The waiver will not apply to Express Lanes.</w:t>
      </w:r>
    </w:p>
    <w:p w:rsidR="00DA320F" w:rsidRPr="001850C5" w:rsidRDefault="00DA320F" w:rsidP="00DA320F">
      <w:pPr>
        <w:rPr>
          <w:rFonts w:ascii="Georgia" w:hAnsi="Georgia"/>
          <w:sz w:val="24"/>
          <w:szCs w:val="24"/>
        </w:rPr>
      </w:pPr>
      <w:r w:rsidRPr="001850C5">
        <w:rPr>
          <w:rFonts w:ascii="Georgia" w:hAnsi="Georgia"/>
          <w:sz w:val="24"/>
          <w:szCs w:val="24"/>
        </w:rPr>
        <w:t xml:space="preserve">Another new state law — AB 2949, authored by </w:t>
      </w:r>
      <w:proofErr w:type="spellStart"/>
      <w:r w:rsidRPr="001850C5">
        <w:rPr>
          <w:rFonts w:ascii="Georgia" w:hAnsi="Georgia"/>
          <w:sz w:val="24"/>
          <w:szCs w:val="24"/>
        </w:rPr>
        <w:t>Assemblymember</w:t>
      </w:r>
      <w:proofErr w:type="spellEnd"/>
      <w:r w:rsidRPr="001850C5">
        <w:rPr>
          <w:rFonts w:ascii="Georgia" w:hAnsi="Georgia"/>
          <w:sz w:val="24"/>
          <w:szCs w:val="24"/>
        </w:rPr>
        <w:t xml:space="preserve"> Alex Lee of San Jose — goes into effect Jan. 1, 2023, granting eligible veterans of the U.S. armed forces free tolls on California toll bridges. These include the Golden Gate Bridge as well as the state-owned Antioch, Benicia-Martinez, </w:t>
      </w:r>
      <w:proofErr w:type="spellStart"/>
      <w:r w:rsidRPr="001850C5">
        <w:rPr>
          <w:rFonts w:ascii="Georgia" w:hAnsi="Georgia"/>
          <w:sz w:val="24"/>
          <w:szCs w:val="24"/>
        </w:rPr>
        <w:t>Carquinez</w:t>
      </w:r>
      <w:proofErr w:type="spellEnd"/>
      <w:r w:rsidRPr="001850C5">
        <w:rPr>
          <w:rFonts w:ascii="Georgia" w:hAnsi="Georgia"/>
          <w:sz w:val="24"/>
          <w:szCs w:val="24"/>
        </w:rPr>
        <w:t>, Dumbarton, Richmond-San Rafael, San Francisco-Oakland Bay and San Mateo-Hayward bridges. The free-passage benefit does not apply to Express Lanes.</w:t>
      </w:r>
    </w:p>
    <w:p w:rsidR="00DA320F" w:rsidRPr="00DA320F" w:rsidRDefault="00DA320F" w:rsidP="00DA320F">
      <w:pPr>
        <w:rPr>
          <w:rFonts w:ascii="Georgia" w:hAnsi="Georgia"/>
          <w:sz w:val="24"/>
          <w:szCs w:val="24"/>
        </w:rPr>
      </w:pPr>
      <w:r w:rsidRPr="001850C5">
        <w:rPr>
          <w:rFonts w:ascii="Georgia" w:hAnsi="Georgia"/>
          <w:sz w:val="24"/>
          <w:szCs w:val="24"/>
        </w:rPr>
        <w:t xml:space="preserve">To be eligible for free travel across California toll bridges, </w:t>
      </w:r>
      <w:r w:rsidRPr="00DA320F">
        <w:rPr>
          <w:rFonts w:ascii="Georgia" w:hAnsi="Georgia"/>
          <w:sz w:val="24"/>
          <w:szCs w:val="24"/>
        </w:rPr>
        <w:t>vehicles registered to military veterans must have a license plate with one of the following designations: Congressional Medal of Honor, Disabled Veteran, Legion of Valor, Pearl Harbor Survivor, Ex-Prisoner of War, or Purple Heart.</w:t>
      </w:r>
    </w:p>
    <w:p w:rsidR="00DA320F" w:rsidRDefault="00DA320F" w:rsidP="001850C5">
      <w:pPr>
        <w:rPr>
          <w:rFonts w:ascii="Georgia" w:hAnsi="Georgia"/>
          <w:b/>
          <w:color w:val="C00000"/>
          <w:sz w:val="24"/>
          <w:szCs w:val="24"/>
        </w:rPr>
      </w:pPr>
      <w:r w:rsidRPr="001850C5">
        <w:rPr>
          <w:rFonts w:ascii="Georgia" w:hAnsi="Georgia"/>
          <w:sz w:val="24"/>
          <w:szCs w:val="24"/>
        </w:rPr>
        <w:t xml:space="preserve">Eligible veterans do not currently need to have a </w:t>
      </w:r>
      <w:proofErr w:type="spellStart"/>
      <w:r w:rsidRPr="001850C5">
        <w:rPr>
          <w:rFonts w:ascii="Georgia" w:hAnsi="Georgia"/>
          <w:sz w:val="24"/>
          <w:szCs w:val="24"/>
        </w:rPr>
        <w:t>FasTrak</w:t>
      </w:r>
      <w:proofErr w:type="spellEnd"/>
      <w:r w:rsidRPr="001850C5">
        <w:rPr>
          <w:rFonts w:ascii="Georgia" w:hAnsi="Georgia"/>
          <w:sz w:val="24"/>
          <w:szCs w:val="24"/>
        </w:rPr>
        <w:t xml:space="preserve"> electronic toll payment account to qualify for free passage, although a </w:t>
      </w:r>
      <w:proofErr w:type="spellStart"/>
      <w:r w:rsidRPr="001850C5">
        <w:rPr>
          <w:rFonts w:ascii="Georgia" w:hAnsi="Georgia"/>
          <w:sz w:val="24"/>
          <w:szCs w:val="24"/>
        </w:rPr>
        <w:t>FasTrak</w:t>
      </w:r>
      <w:proofErr w:type="spellEnd"/>
      <w:r w:rsidRPr="001850C5">
        <w:rPr>
          <w:rFonts w:ascii="Georgia" w:hAnsi="Georgia"/>
          <w:sz w:val="24"/>
          <w:szCs w:val="24"/>
        </w:rPr>
        <w:t xml:space="preserve">-enrollment requirement will be instituted in the future. To avoid being charged a toll, veterans who already are </w:t>
      </w:r>
      <w:proofErr w:type="spellStart"/>
      <w:r w:rsidRPr="001850C5">
        <w:rPr>
          <w:rFonts w:ascii="Georgia" w:hAnsi="Georgia"/>
          <w:sz w:val="24"/>
          <w:szCs w:val="24"/>
        </w:rPr>
        <w:t>FasTrak</w:t>
      </w:r>
      <w:proofErr w:type="spellEnd"/>
      <w:r w:rsidRPr="001850C5">
        <w:rPr>
          <w:rFonts w:ascii="Georgia" w:hAnsi="Georgia"/>
          <w:sz w:val="24"/>
          <w:szCs w:val="24"/>
        </w:rPr>
        <w:t xml:space="preserve"> customers must place their </w:t>
      </w:r>
      <w:proofErr w:type="spellStart"/>
      <w:r w:rsidRPr="001850C5">
        <w:rPr>
          <w:rFonts w:ascii="Georgia" w:hAnsi="Georgia"/>
          <w:sz w:val="24"/>
          <w:szCs w:val="24"/>
        </w:rPr>
        <w:t>FasTrak</w:t>
      </w:r>
      <w:proofErr w:type="spellEnd"/>
      <w:r w:rsidRPr="001850C5">
        <w:rPr>
          <w:rFonts w:ascii="Georgia" w:hAnsi="Georgia"/>
          <w:sz w:val="24"/>
          <w:szCs w:val="24"/>
        </w:rPr>
        <w:t xml:space="preserve"> tag in a Mylar bag when traveling through bridge toll plazas</w:t>
      </w:r>
    </w:p>
    <w:p w:rsidR="00DA320F" w:rsidRPr="009F5BEC" w:rsidRDefault="009F5BEC" w:rsidP="001850C5">
      <w:pPr>
        <w:rPr>
          <w:rFonts w:ascii="Georgia" w:hAnsi="Georgia"/>
          <w:b/>
          <w:sz w:val="24"/>
          <w:szCs w:val="24"/>
        </w:rPr>
      </w:pPr>
      <w:r w:rsidRPr="009F5BEC">
        <w:rPr>
          <w:rFonts w:ascii="Georgia" w:hAnsi="Georgia"/>
          <w:b/>
          <w:sz w:val="24"/>
          <w:szCs w:val="24"/>
        </w:rPr>
        <w:t>Only a few of our Post members are eligible for these new California state veterans.  If you are eligible read the attached article carefully and Congratulations for your well earned vehicle benefits.</w:t>
      </w:r>
    </w:p>
    <w:p w:rsidR="00DA320F" w:rsidRDefault="00DA320F" w:rsidP="001850C5">
      <w:pPr>
        <w:rPr>
          <w:rFonts w:ascii="Georgia" w:hAnsi="Georgia"/>
          <w:b/>
          <w:sz w:val="24"/>
          <w:szCs w:val="24"/>
        </w:rPr>
      </w:pPr>
      <w:r w:rsidRPr="00DA320F">
        <w:rPr>
          <w:rFonts w:ascii="Georgia" w:hAnsi="Georgia"/>
          <w:b/>
          <w:sz w:val="24"/>
          <w:szCs w:val="24"/>
        </w:rPr>
        <w:t>==========================================================</w:t>
      </w:r>
    </w:p>
    <w:p w:rsidR="009F5BEC" w:rsidRPr="00DA320F" w:rsidRDefault="009F5BEC" w:rsidP="001850C5">
      <w:pPr>
        <w:rPr>
          <w:rFonts w:ascii="Georgia" w:hAnsi="Georgia"/>
          <w:b/>
          <w:sz w:val="24"/>
          <w:szCs w:val="24"/>
        </w:rPr>
      </w:pPr>
      <w:r>
        <w:rPr>
          <w:rFonts w:ascii="Georgia" w:hAnsi="Georgia"/>
          <w:b/>
          <w:sz w:val="24"/>
          <w:szCs w:val="24"/>
        </w:rPr>
        <w:t>SOURCE:</w:t>
      </w:r>
    </w:p>
    <w:p w:rsidR="007707E5" w:rsidRDefault="007707E5" w:rsidP="001850C5">
      <w:pPr>
        <w:rPr>
          <w:rFonts w:ascii="Georgia" w:hAnsi="Georgia"/>
          <w:b/>
          <w:color w:val="C00000"/>
          <w:sz w:val="24"/>
          <w:szCs w:val="24"/>
        </w:rPr>
      </w:pPr>
      <w:r w:rsidRPr="007707E5">
        <w:rPr>
          <w:rFonts w:ascii="Georgia" w:hAnsi="Georgia"/>
          <w:b/>
          <w:color w:val="C00000"/>
          <w:sz w:val="24"/>
          <w:szCs w:val="24"/>
        </w:rPr>
        <w:t>Congressional Medal of Honor, Disabled Veteran, Legion of Valor, Pearl Harbor Survivor, Ex-Prisoner of War, or Purple Heart.</w:t>
      </w:r>
    </w:p>
    <w:p w:rsidR="001850C5" w:rsidRPr="001850C5" w:rsidRDefault="001850C5" w:rsidP="001850C5">
      <w:pPr>
        <w:rPr>
          <w:rFonts w:ascii="Georgia" w:hAnsi="Georgia"/>
          <w:b/>
          <w:color w:val="C00000"/>
          <w:sz w:val="24"/>
          <w:szCs w:val="24"/>
        </w:rPr>
      </w:pPr>
      <w:r w:rsidRPr="001850C5">
        <w:rPr>
          <w:rFonts w:ascii="Georgia" w:hAnsi="Georgia"/>
          <w:b/>
          <w:color w:val="C00000"/>
          <w:sz w:val="24"/>
          <w:szCs w:val="24"/>
        </w:rPr>
        <w:t>New Year Brings New Toll-Payment Assistance Programs</w:t>
      </w:r>
    </w:p>
    <w:p w:rsidR="001850C5" w:rsidRPr="001850C5" w:rsidRDefault="001850C5" w:rsidP="001850C5">
      <w:pPr>
        <w:rPr>
          <w:rFonts w:ascii="Georgia" w:hAnsi="Georgia"/>
          <w:b/>
          <w:sz w:val="24"/>
          <w:szCs w:val="24"/>
        </w:rPr>
      </w:pPr>
      <w:r w:rsidRPr="001850C5">
        <w:rPr>
          <w:rFonts w:ascii="Georgia" w:hAnsi="Georgia"/>
          <w:b/>
          <w:sz w:val="24"/>
          <w:szCs w:val="24"/>
        </w:rPr>
        <w:t xml:space="preserve">December 27, 2022 </w:t>
      </w:r>
    </w:p>
    <w:p w:rsidR="001850C5" w:rsidRPr="001850C5" w:rsidRDefault="001850C5" w:rsidP="001850C5">
      <w:pPr>
        <w:rPr>
          <w:rFonts w:ascii="Georgia" w:hAnsi="Georgia"/>
          <w:sz w:val="24"/>
          <w:szCs w:val="24"/>
        </w:rPr>
      </w:pPr>
      <w:r w:rsidRPr="001850C5">
        <w:rPr>
          <w:rFonts w:ascii="Georgia" w:hAnsi="Georgia"/>
          <w:sz w:val="24"/>
          <w:szCs w:val="24"/>
        </w:rPr>
        <w:t>The Bay Area Toll Authority (BATA) and the Golden Gate Bridge District today announced two new bridge toll assistance programs that will benefit customers from lower-income households as well as eligible military veterans, beginning in 2023.</w:t>
      </w:r>
    </w:p>
    <w:p w:rsidR="001850C5" w:rsidRPr="001850C5" w:rsidRDefault="001850C5" w:rsidP="001850C5">
      <w:pPr>
        <w:rPr>
          <w:rFonts w:ascii="Georgia" w:hAnsi="Georgia"/>
          <w:sz w:val="24"/>
          <w:szCs w:val="24"/>
        </w:rPr>
      </w:pPr>
      <w:r w:rsidRPr="001850C5">
        <w:rPr>
          <w:rFonts w:ascii="Georgia" w:hAnsi="Georgia"/>
          <w:sz w:val="24"/>
          <w:szCs w:val="24"/>
        </w:rPr>
        <w:lastRenderedPageBreak/>
        <w:t xml:space="preserve">By July 1, 2023, </w:t>
      </w:r>
      <w:r w:rsidRPr="006B6750">
        <w:rPr>
          <w:rFonts w:ascii="Georgia" w:hAnsi="Georgia"/>
          <w:b/>
          <w:sz w:val="24"/>
          <w:szCs w:val="24"/>
          <w:highlight w:val="yellow"/>
        </w:rPr>
        <w:t>BATA and the Golden Gate Bridge District will institute a policy for toll bridge customers whose household income is no more than 200 percent of the federal poverty level (approximately $55,000 for a family of four) to receive a waiver of any penalties assessed for late or missed payments of toll invoices and toll evasion notices incurred for toll bridge crossings</w:t>
      </w:r>
      <w:r w:rsidRPr="001850C5">
        <w:rPr>
          <w:rFonts w:ascii="Georgia" w:hAnsi="Georgia"/>
          <w:sz w:val="24"/>
          <w:szCs w:val="24"/>
        </w:rPr>
        <w:t xml:space="preserve"> between March 20, 2020, and Jan. 1, 2023. The waiver applies to the Golden Gate Bridge and to the state-owned Antioch, Benicia-Martinez, </w:t>
      </w:r>
      <w:proofErr w:type="spellStart"/>
      <w:r w:rsidRPr="001850C5">
        <w:rPr>
          <w:rFonts w:ascii="Georgia" w:hAnsi="Georgia"/>
          <w:sz w:val="24"/>
          <w:szCs w:val="24"/>
        </w:rPr>
        <w:t>Carquinez</w:t>
      </w:r>
      <w:proofErr w:type="spellEnd"/>
      <w:r w:rsidRPr="001850C5">
        <w:rPr>
          <w:rFonts w:ascii="Georgia" w:hAnsi="Georgia"/>
          <w:sz w:val="24"/>
          <w:szCs w:val="24"/>
        </w:rPr>
        <w:t>, Dumbarton, Richmond-San Rafael, San Francisco-Oakland Bay and San Mateo-Hayward bridges. The waiver will not apply to Express Lanes.</w:t>
      </w:r>
    </w:p>
    <w:p w:rsidR="001850C5" w:rsidRPr="001850C5" w:rsidRDefault="001850C5" w:rsidP="001850C5">
      <w:pPr>
        <w:rPr>
          <w:rFonts w:ascii="Georgia" w:hAnsi="Georgia"/>
          <w:sz w:val="24"/>
          <w:szCs w:val="24"/>
        </w:rPr>
      </w:pPr>
      <w:r w:rsidRPr="001850C5">
        <w:rPr>
          <w:rFonts w:ascii="Georgia" w:hAnsi="Georgia"/>
          <w:sz w:val="24"/>
          <w:szCs w:val="24"/>
        </w:rPr>
        <w:t xml:space="preserve">The Low-Income Waiver program — created by Assembly Bill 2594, which was authored by San Francisco </w:t>
      </w:r>
      <w:proofErr w:type="spellStart"/>
      <w:r w:rsidRPr="001850C5">
        <w:rPr>
          <w:rFonts w:ascii="Georgia" w:hAnsi="Georgia"/>
          <w:sz w:val="24"/>
          <w:szCs w:val="24"/>
        </w:rPr>
        <w:t>Assemblymember</w:t>
      </w:r>
      <w:proofErr w:type="spellEnd"/>
      <w:r w:rsidRPr="001850C5">
        <w:rPr>
          <w:rFonts w:ascii="Georgia" w:hAnsi="Georgia"/>
          <w:sz w:val="24"/>
          <w:szCs w:val="24"/>
        </w:rPr>
        <w:t xml:space="preserve"> Phil Ting and enacted earlier this year — will allow qualifying motorists to request from </w:t>
      </w:r>
      <w:proofErr w:type="spellStart"/>
      <w:r w:rsidRPr="001850C5">
        <w:rPr>
          <w:rFonts w:ascii="Georgia" w:hAnsi="Georgia"/>
          <w:sz w:val="24"/>
          <w:szCs w:val="24"/>
        </w:rPr>
        <w:t>FasTrak</w:t>
      </w:r>
      <w:proofErr w:type="spellEnd"/>
      <w:r w:rsidRPr="001850C5">
        <w:rPr>
          <w:rFonts w:ascii="Georgia" w:hAnsi="Georgia"/>
          <w:sz w:val="24"/>
          <w:szCs w:val="24"/>
        </w:rPr>
        <w:t>® a waiver of outstanding bridge toll violation penalties. Waiver recipients will be required to pay tolls and any fees charged by the Department of Motor Vehicles for vehicle registration holds due to the non-payment of penalties.</w:t>
      </w:r>
    </w:p>
    <w:p w:rsidR="001850C5" w:rsidRPr="001850C5" w:rsidRDefault="001850C5" w:rsidP="001850C5">
      <w:pPr>
        <w:rPr>
          <w:rFonts w:ascii="Georgia" w:hAnsi="Georgia"/>
          <w:sz w:val="24"/>
          <w:szCs w:val="24"/>
        </w:rPr>
      </w:pPr>
      <w:r w:rsidRPr="001850C5">
        <w:rPr>
          <w:rFonts w:ascii="Georgia" w:hAnsi="Georgia"/>
          <w:sz w:val="24"/>
          <w:szCs w:val="24"/>
        </w:rPr>
        <w:t xml:space="preserve">Another new state law — AB 2949, authored by </w:t>
      </w:r>
      <w:proofErr w:type="spellStart"/>
      <w:r w:rsidRPr="001850C5">
        <w:rPr>
          <w:rFonts w:ascii="Georgia" w:hAnsi="Georgia"/>
          <w:sz w:val="24"/>
          <w:szCs w:val="24"/>
        </w:rPr>
        <w:t>Assemblymember</w:t>
      </w:r>
      <w:proofErr w:type="spellEnd"/>
      <w:r w:rsidRPr="001850C5">
        <w:rPr>
          <w:rFonts w:ascii="Georgia" w:hAnsi="Georgia"/>
          <w:sz w:val="24"/>
          <w:szCs w:val="24"/>
        </w:rPr>
        <w:t xml:space="preserve"> Alex Lee of San Jose — goes into effect Jan. 1, 2023, granting eligible veterans of the U.S. armed forces free tolls on California toll bridges. These include the Golden Gate Bridge as well as the state-owned Antioch, Benicia-Martinez, </w:t>
      </w:r>
      <w:proofErr w:type="spellStart"/>
      <w:r w:rsidRPr="001850C5">
        <w:rPr>
          <w:rFonts w:ascii="Georgia" w:hAnsi="Georgia"/>
          <w:sz w:val="24"/>
          <w:szCs w:val="24"/>
        </w:rPr>
        <w:t>Carquinez</w:t>
      </w:r>
      <w:proofErr w:type="spellEnd"/>
      <w:r w:rsidRPr="001850C5">
        <w:rPr>
          <w:rFonts w:ascii="Georgia" w:hAnsi="Georgia"/>
          <w:sz w:val="24"/>
          <w:szCs w:val="24"/>
        </w:rPr>
        <w:t>, Dumbarton, Richmond-San Rafael, San Francisco-Oakland Bay and San Mateo-Hayward bridges. The free-passage benefit does not apply to Express Lanes.</w:t>
      </w:r>
    </w:p>
    <w:p w:rsidR="001850C5" w:rsidRPr="001850C5" w:rsidRDefault="001850C5" w:rsidP="001850C5">
      <w:pPr>
        <w:rPr>
          <w:rFonts w:ascii="Georgia" w:hAnsi="Georgia"/>
          <w:sz w:val="24"/>
          <w:szCs w:val="24"/>
        </w:rPr>
      </w:pPr>
      <w:r w:rsidRPr="001850C5">
        <w:rPr>
          <w:rFonts w:ascii="Georgia" w:hAnsi="Georgia"/>
          <w:sz w:val="24"/>
          <w:szCs w:val="24"/>
        </w:rPr>
        <w:t xml:space="preserve">To be eligible for free travel across California toll bridges, </w:t>
      </w:r>
      <w:r w:rsidRPr="006B6750">
        <w:rPr>
          <w:rFonts w:ascii="Georgia" w:hAnsi="Georgia"/>
          <w:b/>
          <w:sz w:val="24"/>
          <w:szCs w:val="24"/>
          <w:highlight w:val="yellow"/>
        </w:rPr>
        <w:t>vehicles registered to military veterans must have a license plate with one of the following designations: Congressional Medal of Honor, Disabled Veteran, Legion of Valor, Pearl Harbor Survivor, Ex-Prisoner of War, or Purple Heart.</w:t>
      </w:r>
    </w:p>
    <w:p w:rsidR="001850C5" w:rsidRPr="001850C5" w:rsidRDefault="001850C5" w:rsidP="001850C5">
      <w:pPr>
        <w:rPr>
          <w:rFonts w:ascii="Georgia" w:hAnsi="Georgia"/>
          <w:sz w:val="24"/>
          <w:szCs w:val="24"/>
        </w:rPr>
      </w:pPr>
      <w:r w:rsidRPr="001850C5">
        <w:rPr>
          <w:rFonts w:ascii="Georgia" w:hAnsi="Georgia"/>
          <w:sz w:val="24"/>
          <w:szCs w:val="24"/>
        </w:rPr>
        <w:t xml:space="preserve">. Customers may request a bag by logging into their </w:t>
      </w:r>
      <w:proofErr w:type="spellStart"/>
      <w:r w:rsidRPr="001850C5">
        <w:rPr>
          <w:rFonts w:ascii="Georgia" w:hAnsi="Georgia"/>
          <w:sz w:val="24"/>
          <w:szCs w:val="24"/>
        </w:rPr>
        <w:t>FasTrak</w:t>
      </w:r>
      <w:proofErr w:type="spellEnd"/>
      <w:r w:rsidRPr="001850C5">
        <w:rPr>
          <w:rFonts w:ascii="Georgia" w:hAnsi="Georgia"/>
          <w:sz w:val="24"/>
          <w:szCs w:val="24"/>
        </w:rPr>
        <w:t xml:space="preserve"> account, clicking ‘Vehicles and Tags’, and selecting ‘Request Toll Tag Supplies.’ Veterans also may request a Mylar bag by calling the </w:t>
      </w:r>
      <w:proofErr w:type="spellStart"/>
      <w:r w:rsidRPr="001850C5">
        <w:rPr>
          <w:rFonts w:ascii="Georgia" w:hAnsi="Georgia"/>
          <w:sz w:val="24"/>
          <w:szCs w:val="24"/>
        </w:rPr>
        <w:t>FasTrak</w:t>
      </w:r>
      <w:proofErr w:type="spellEnd"/>
      <w:r w:rsidRPr="001850C5">
        <w:rPr>
          <w:rFonts w:ascii="Georgia" w:hAnsi="Georgia"/>
          <w:sz w:val="24"/>
          <w:szCs w:val="24"/>
        </w:rPr>
        <w:t xml:space="preserve"> customer service center at 877-BAY-TOLL (877-229-8655). These bags are free of charge.</w:t>
      </w:r>
    </w:p>
    <w:p w:rsidR="00D116B6" w:rsidRPr="001850C5" w:rsidRDefault="001850C5" w:rsidP="001850C5">
      <w:pPr>
        <w:rPr>
          <w:rFonts w:ascii="Georgia" w:hAnsi="Georgia"/>
          <w:sz w:val="24"/>
          <w:szCs w:val="24"/>
        </w:rPr>
      </w:pPr>
      <w:r w:rsidRPr="001850C5">
        <w:rPr>
          <w:rFonts w:ascii="Georgia" w:hAnsi="Georgia"/>
          <w:sz w:val="24"/>
          <w:szCs w:val="24"/>
        </w:rPr>
        <w:t>BATA administers all toll revenues from the San Francisco Bay Area’s seven state-owned toll bridges. The Golden Gate Bridge, Highway and Transportation District owns and operates the Golden Gate Bridge.</w:t>
      </w:r>
    </w:p>
    <w:sectPr w:rsidR="00D116B6" w:rsidRPr="001850C5" w:rsidSect="001850C5">
      <w:headerReference w:type="default" r:id="rId6"/>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BEC" w:rsidRDefault="009F5BEC" w:rsidP="009F5BEC">
      <w:pPr>
        <w:spacing w:after="0" w:line="240" w:lineRule="auto"/>
      </w:pPr>
      <w:r>
        <w:separator/>
      </w:r>
    </w:p>
  </w:endnote>
  <w:endnote w:type="continuationSeparator" w:id="0">
    <w:p w:rsidR="009F5BEC" w:rsidRDefault="009F5BEC" w:rsidP="009F5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BEC" w:rsidRDefault="009F5BEC" w:rsidP="009F5BEC">
      <w:pPr>
        <w:spacing w:after="0" w:line="240" w:lineRule="auto"/>
      </w:pPr>
      <w:r>
        <w:separator/>
      </w:r>
    </w:p>
  </w:footnote>
  <w:footnote w:type="continuationSeparator" w:id="0">
    <w:p w:rsidR="009F5BEC" w:rsidRDefault="009F5BEC" w:rsidP="009F5B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9F5BEC" w:rsidRDefault="009F5BEC">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p w:rsidR="009F5BEC" w:rsidRDefault="009F5B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850C5"/>
    <w:rsid w:val="001850C5"/>
    <w:rsid w:val="002F4F9F"/>
    <w:rsid w:val="003D5463"/>
    <w:rsid w:val="005B5916"/>
    <w:rsid w:val="006B6750"/>
    <w:rsid w:val="007707E5"/>
    <w:rsid w:val="009F5BEC"/>
    <w:rsid w:val="00AC158E"/>
    <w:rsid w:val="00DA3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BEC"/>
    <w:pPr>
      <w:ind w:left="720"/>
      <w:contextualSpacing/>
    </w:pPr>
  </w:style>
  <w:style w:type="paragraph" w:styleId="Header">
    <w:name w:val="header"/>
    <w:basedOn w:val="Normal"/>
    <w:link w:val="HeaderChar"/>
    <w:uiPriority w:val="99"/>
    <w:unhideWhenUsed/>
    <w:rsid w:val="009F5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BEC"/>
  </w:style>
  <w:style w:type="paragraph" w:styleId="Footer">
    <w:name w:val="footer"/>
    <w:basedOn w:val="Normal"/>
    <w:link w:val="FooterChar"/>
    <w:uiPriority w:val="99"/>
    <w:semiHidden/>
    <w:unhideWhenUsed/>
    <w:rsid w:val="009F5B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5BE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cp:lastModifiedBy>
  <cp:revision>3</cp:revision>
  <cp:lastPrinted>2023-01-24T18:37:00Z</cp:lastPrinted>
  <dcterms:created xsi:type="dcterms:W3CDTF">2023-02-02T20:38:00Z</dcterms:created>
  <dcterms:modified xsi:type="dcterms:W3CDTF">2023-02-19T04:59:00Z</dcterms:modified>
</cp:coreProperties>
</file>