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A2E" w:rsidRPr="001E1A2E" w:rsidRDefault="001E1A2E" w:rsidP="005A657C">
      <w:pPr>
        <w:rPr>
          <w:rFonts w:ascii="Georgia" w:hAnsi="Georgia"/>
          <w:b/>
          <w:color w:val="C00000"/>
          <w:sz w:val="24"/>
          <w:szCs w:val="24"/>
        </w:rPr>
      </w:pPr>
      <w:r w:rsidRPr="001E1A2E">
        <w:rPr>
          <w:rFonts w:ascii="Georgia" w:hAnsi="Georgia"/>
          <w:b/>
          <w:color w:val="C00000"/>
          <w:sz w:val="24"/>
          <w:szCs w:val="24"/>
        </w:rPr>
        <w:t>NOW WE MUST WORRY ABOUT THE BIRD FLU</w:t>
      </w:r>
    </w:p>
    <w:p w:rsidR="00BC51A8" w:rsidRDefault="005A657C" w:rsidP="00A54918">
      <w:pPr>
        <w:jc w:val="both"/>
        <w:rPr>
          <w:rFonts w:ascii="Georgia" w:hAnsi="Georgia"/>
          <w:sz w:val="24"/>
          <w:szCs w:val="24"/>
        </w:rPr>
      </w:pPr>
      <w:r w:rsidRPr="001E1A2E">
        <w:rPr>
          <w:rFonts w:ascii="Georgia" w:hAnsi="Georgia"/>
          <w:sz w:val="24"/>
          <w:szCs w:val="24"/>
        </w:rPr>
        <w:t>If we haven’t already had enough of infections, now it is the bird flu</w:t>
      </w:r>
      <w:r w:rsidR="001E1A2E">
        <w:rPr>
          <w:rFonts w:ascii="Georgia" w:hAnsi="Georgia"/>
          <w:sz w:val="24"/>
          <w:szCs w:val="24"/>
        </w:rPr>
        <w:t>,</w:t>
      </w:r>
      <w:r w:rsidRPr="001E1A2E">
        <w:rPr>
          <w:rFonts w:ascii="Georgia" w:hAnsi="Georgia"/>
          <w:sz w:val="24"/>
          <w:szCs w:val="24"/>
        </w:rPr>
        <w:t xml:space="preserve"> which is unlikely to affect humans, but anyone who has been incontact with birds must sanitize themselves, first by washing our hands carefully.</w:t>
      </w:r>
    </w:p>
    <w:p w:rsidR="001E1A2E" w:rsidRDefault="001E1A2E" w:rsidP="00A54918">
      <w:pPr>
        <w:jc w:val="both"/>
        <w:rPr>
          <w:rFonts w:ascii="Georgia" w:hAnsi="Georgia"/>
          <w:sz w:val="24"/>
          <w:szCs w:val="24"/>
        </w:rPr>
      </w:pPr>
      <w:r>
        <w:rPr>
          <w:rFonts w:ascii="Georgia" w:hAnsi="Georgia"/>
          <w:sz w:val="24"/>
          <w:szCs w:val="24"/>
        </w:rPr>
        <w:t xml:space="preserve">According to </w:t>
      </w:r>
      <w:r w:rsidRPr="001E1A2E">
        <w:rPr>
          <w:rFonts w:ascii="Georgia" w:hAnsi="Georgia"/>
          <w:sz w:val="24"/>
          <w:szCs w:val="24"/>
        </w:rPr>
        <w:t>USDA data</w:t>
      </w:r>
      <w:r>
        <w:rPr>
          <w:rFonts w:ascii="Georgia" w:hAnsi="Georgia"/>
          <w:sz w:val="24"/>
          <w:szCs w:val="24"/>
        </w:rPr>
        <w:t>,</w:t>
      </w:r>
      <w:r w:rsidRPr="001E1A2E">
        <w:rPr>
          <w:rFonts w:ascii="Georgia" w:hAnsi="Georgia"/>
          <w:sz w:val="24"/>
          <w:szCs w:val="24"/>
        </w:rPr>
        <w:t xml:space="preserve"> at least 3,700 confirmed cases among wild birds.</w:t>
      </w:r>
    </w:p>
    <w:p w:rsidR="001E1A2E" w:rsidRDefault="001E1A2E" w:rsidP="00A54918">
      <w:pPr>
        <w:jc w:val="both"/>
        <w:rPr>
          <w:rFonts w:ascii="Georgia" w:hAnsi="Georgia"/>
          <w:sz w:val="24"/>
          <w:szCs w:val="24"/>
        </w:rPr>
      </w:pPr>
      <w:r w:rsidRPr="001E1A2E">
        <w:rPr>
          <w:rFonts w:ascii="Georgia" w:hAnsi="Georgia"/>
          <w:sz w:val="24"/>
          <w:szCs w:val="24"/>
        </w:rPr>
        <w:t>Th</w:t>
      </w:r>
      <w:r>
        <w:rPr>
          <w:rFonts w:ascii="Georgia" w:hAnsi="Georgia"/>
          <w:sz w:val="24"/>
          <w:szCs w:val="24"/>
        </w:rPr>
        <w:t>is data</w:t>
      </w:r>
      <w:r w:rsidRPr="001E1A2E">
        <w:rPr>
          <w:rFonts w:ascii="Georgia" w:hAnsi="Georgia"/>
          <w:sz w:val="24"/>
          <w:szCs w:val="24"/>
        </w:rPr>
        <w:t xml:space="preserve"> represents birds like chickens, ducks and turkeys from commercial poultry farms, backyard flocks and facilities such as petting zoos.</w:t>
      </w:r>
      <w:r>
        <w:rPr>
          <w:rFonts w:ascii="Georgia" w:hAnsi="Georgia"/>
          <w:sz w:val="24"/>
          <w:szCs w:val="24"/>
        </w:rPr>
        <w:t xml:space="preserve"> While the CDC believes the risk of infection to humans is low.  Anyone who owns domestic birds should keep their birds away from wild birds.</w:t>
      </w:r>
    </w:p>
    <w:p w:rsidR="005A657C" w:rsidRDefault="001E1A2E" w:rsidP="00A54918">
      <w:pPr>
        <w:jc w:val="both"/>
        <w:rPr>
          <w:rFonts w:ascii="Georgia" w:hAnsi="Georgia"/>
          <w:sz w:val="24"/>
          <w:szCs w:val="24"/>
        </w:rPr>
      </w:pPr>
      <w:r>
        <w:rPr>
          <w:rFonts w:ascii="Georgia" w:hAnsi="Georgia"/>
          <w:sz w:val="24"/>
          <w:szCs w:val="24"/>
        </w:rPr>
        <w:t xml:space="preserve">In the wild,  </w:t>
      </w:r>
      <w:r w:rsidRPr="001E1A2E">
        <w:rPr>
          <w:rFonts w:ascii="Georgia" w:hAnsi="Georgia"/>
          <w:sz w:val="24"/>
          <w:szCs w:val="24"/>
        </w:rPr>
        <w:t>bald eagles, vultures</w:t>
      </w:r>
      <w:r>
        <w:rPr>
          <w:rFonts w:ascii="Georgia" w:hAnsi="Georgia"/>
          <w:sz w:val="24"/>
          <w:szCs w:val="24"/>
        </w:rPr>
        <w:t xml:space="preserve">, </w:t>
      </w:r>
      <w:r w:rsidRPr="001E1A2E">
        <w:rPr>
          <w:rFonts w:ascii="Georgia" w:hAnsi="Georgia"/>
          <w:sz w:val="24"/>
          <w:szCs w:val="24"/>
        </w:rPr>
        <w:t>seabirds</w:t>
      </w:r>
      <w:r>
        <w:rPr>
          <w:rFonts w:ascii="Georgia" w:hAnsi="Georgia"/>
          <w:sz w:val="24"/>
          <w:szCs w:val="24"/>
        </w:rPr>
        <w:t xml:space="preserve"> and pelicans have been found infected</w:t>
      </w:r>
      <w:r w:rsidRPr="001E1A2E">
        <w:rPr>
          <w:rFonts w:ascii="Georgia" w:hAnsi="Georgia"/>
          <w:sz w:val="24"/>
          <w:szCs w:val="24"/>
        </w:rPr>
        <w:t xml:space="preserve">. </w:t>
      </w:r>
      <w:r>
        <w:rPr>
          <w:rFonts w:ascii="Georgia" w:hAnsi="Georgia"/>
          <w:sz w:val="24"/>
          <w:szCs w:val="24"/>
        </w:rPr>
        <w:t xml:space="preserve"> </w:t>
      </w:r>
    </w:p>
    <w:p w:rsidR="001E1A2E" w:rsidRPr="001E1A2E" w:rsidRDefault="001E1A2E" w:rsidP="00A54918">
      <w:pPr>
        <w:jc w:val="both"/>
        <w:rPr>
          <w:rFonts w:ascii="Georgia" w:hAnsi="Georgia"/>
          <w:sz w:val="24"/>
          <w:szCs w:val="24"/>
        </w:rPr>
      </w:pPr>
      <w:r w:rsidRPr="001E1A2E">
        <w:rPr>
          <w:rFonts w:ascii="Georgia" w:hAnsi="Georgia"/>
          <w:sz w:val="24"/>
          <w:szCs w:val="24"/>
        </w:rPr>
        <w:t>Virus</w:t>
      </w:r>
      <w:r>
        <w:rPr>
          <w:rFonts w:ascii="Georgia" w:hAnsi="Georgia"/>
          <w:sz w:val="24"/>
          <w:szCs w:val="24"/>
        </w:rPr>
        <w:t>es can be a threat to many living creatures, so our constant vigilance is necessary.</w:t>
      </w:r>
    </w:p>
    <w:p w:rsidR="005A657C" w:rsidRDefault="001E1A2E" w:rsidP="00A54918">
      <w:pPr>
        <w:jc w:val="both"/>
        <w:rPr>
          <w:rFonts w:ascii="Georgia" w:hAnsi="Georgia"/>
          <w:b/>
          <w:sz w:val="24"/>
          <w:szCs w:val="24"/>
        </w:rPr>
      </w:pPr>
      <w:r>
        <w:rPr>
          <w:rFonts w:ascii="Georgia" w:hAnsi="Georgia"/>
          <w:b/>
          <w:sz w:val="24"/>
          <w:szCs w:val="24"/>
        </w:rPr>
        <w:t>=======================================================</w:t>
      </w:r>
    </w:p>
    <w:p w:rsidR="005A657C" w:rsidRPr="005A657C" w:rsidRDefault="005A657C" w:rsidP="00A54918">
      <w:pPr>
        <w:shd w:val="clear" w:color="auto" w:fill="FFFFFF"/>
        <w:spacing w:after="0" w:line="240" w:lineRule="auto"/>
        <w:jc w:val="both"/>
        <w:outlineLvl w:val="0"/>
        <w:rPr>
          <w:rFonts w:ascii="Georgia" w:eastAsia="Times New Roman" w:hAnsi="Georgia" w:cs="Arial"/>
          <w:b/>
          <w:bCs/>
          <w:color w:val="C00000"/>
          <w:kern w:val="36"/>
          <w:sz w:val="28"/>
          <w:szCs w:val="28"/>
        </w:rPr>
      </w:pPr>
      <w:r w:rsidRPr="005A657C">
        <w:rPr>
          <w:rFonts w:ascii="Georgia" w:eastAsia="Times New Roman" w:hAnsi="Georgia" w:cs="Arial"/>
          <w:b/>
          <w:bCs/>
          <w:color w:val="C00000"/>
          <w:kern w:val="36"/>
          <w:sz w:val="28"/>
          <w:szCs w:val="28"/>
        </w:rPr>
        <w:t>Deadly Bird Flu Outbreak Is The Worst In U.S. History</w:t>
      </w:r>
    </w:p>
    <w:p w:rsidR="005A657C" w:rsidRPr="005A657C" w:rsidRDefault="005A657C" w:rsidP="00A54918">
      <w:pPr>
        <w:shd w:val="clear" w:color="auto" w:fill="FFFFFF"/>
        <w:spacing w:after="0" w:line="240" w:lineRule="auto"/>
        <w:jc w:val="both"/>
        <w:rPr>
          <w:rFonts w:ascii="Georgia" w:eastAsia="Times New Roman" w:hAnsi="Georgia" w:cs="Arial"/>
          <w:b/>
          <w:i/>
          <w:color w:val="C00000"/>
          <w:sz w:val="24"/>
          <w:szCs w:val="24"/>
        </w:rPr>
      </w:pPr>
      <w:r w:rsidRPr="005A657C">
        <w:rPr>
          <w:rFonts w:ascii="Georgia" w:eastAsia="Times New Roman" w:hAnsi="Georgia" w:cs="Arial"/>
          <w:b/>
          <w:i/>
          <w:color w:val="C00000"/>
          <w:sz w:val="24"/>
          <w:szCs w:val="24"/>
        </w:rPr>
        <w:t>A highly contagious strain of avian influenza has killed more birds in the country than any past flare-up.</w:t>
      </w:r>
    </w:p>
    <w:p w:rsidR="005A657C" w:rsidRPr="005A657C" w:rsidRDefault="005A657C" w:rsidP="00A54918">
      <w:pPr>
        <w:shd w:val="clear" w:color="auto" w:fill="FFFFFF"/>
        <w:spacing w:after="0" w:line="240" w:lineRule="auto"/>
        <w:jc w:val="both"/>
        <w:rPr>
          <w:rFonts w:ascii="Georgia" w:eastAsia="Times New Roman" w:hAnsi="Georgia" w:cs="Arial"/>
          <w:b/>
          <w:bCs/>
          <w:color w:val="444444"/>
          <w:sz w:val="24"/>
          <w:szCs w:val="24"/>
        </w:rPr>
      </w:pPr>
      <w:r w:rsidRPr="005A657C">
        <w:rPr>
          <w:rFonts w:ascii="Georgia" w:eastAsia="Times New Roman" w:hAnsi="Georgia" w:cs="Arial"/>
          <w:b/>
          <w:bCs/>
          <w:color w:val="444444"/>
          <w:sz w:val="24"/>
          <w:szCs w:val="24"/>
        </w:rPr>
        <w:t> </w:t>
      </w:r>
    </w:p>
    <w:p w:rsidR="005A657C" w:rsidRPr="005A657C" w:rsidRDefault="005A657C" w:rsidP="00A54918">
      <w:pPr>
        <w:shd w:val="clear" w:color="auto" w:fill="FFFFFF"/>
        <w:spacing w:after="150" w:line="240" w:lineRule="auto"/>
        <w:jc w:val="both"/>
        <w:rPr>
          <w:rFonts w:ascii="Georgia" w:eastAsia="Times New Roman" w:hAnsi="Georgia" w:cs="Arial"/>
          <w:color w:val="767676"/>
          <w:sz w:val="24"/>
          <w:szCs w:val="24"/>
        </w:rPr>
      </w:pPr>
      <w:hyperlink r:id="rId7" w:history="1">
        <w:r w:rsidRPr="005A657C">
          <w:rPr>
            <w:rFonts w:ascii="Georgia" w:eastAsia="Times New Roman" w:hAnsi="Georgia" w:cs="Arial"/>
            <w:b/>
            <w:bCs/>
            <w:color w:val="444444"/>
            <w:sz w:val="24"/>
            <w:szCs w:val="24"/>
          </w:rPr>
          <w:t>Hilary Hanson</w:t>
        </w:r>
      </w:hyperlink>
      <w:r>
        <w:rPr>
          <w:rFonts w:ascii="Georgia" w:eastAsia="Times New Roman" w:hAnsi="Georgia" w:cs="Arial"/>
          <w:b/>
          <w:bCs/>
          <w:color w:val="444444"/>
          <w:sz w:val="24"/>
          <w:szCs w:val="24"/>
        </w:rPr>
        <w:t xml:space="preserve">, Huffington Post, </w:t>
      </w:r>
      <w:r w:rsidRPr="005A657C">
        <w:rPr>
          <w:rFonts w:ascii="Georgia" w:eastAsia="Times New Roman" w:hAnsi="Georgia" w:cs="Arial"/>
          <w:color w:val="767676"/>
          <w:sz w:val="24"/>
          <w:szCs w:val="24"/>
        </w:rPr>
        <w:t>Nov 26, 2022, 02:28 PM EST</w:t>
      </w:r>
    </w:p>
    <w:p w:rsidR="005A657C" w:rsidRDefault="005A657C" w:rsidP="00A54918">
      <w:pPr>
        <w:spacing w:before="75" w:after="0" w:line="240" w:lineRule="auto"/>
        <w:jc w:val="both"/>
        <w:rPr>
          <w:rFonts w:ascii="Georgia" w:eastAsia="Times New Roman" w:hAnsi="Georgia" w:cs="Times New Roman"/>
          <w:sz w:val="24"/>
          <w:szCs w:val="24"/>
        </w:rPr>
      </w:pPr>
      <w:r w:rsidRPr="005A657C">
        <w:rPr>
          <w:rFonts w:ascii="Georgia" w:eastAsia="Times New Roman" w:hAnsi="Georgia" w:cs="Times New Roman"/>
          <w:sz w:val="24"/>
          <w:szCs w:val="24"/>
        </w:rPr>
        <w:t>An ongoing outbreak of a deadly strain of bird flu has now killed more birds than any past flare-up in U.S. history.</w:t>
      </w:r>
    </w:p>
    <w:p w:rsidR="005A657C" w:rsidRPr="005A657C" w:rsidRDefault="005A657C" w:rsidP="00A54918">
      <w:pPr>
        <w:spacing w:before="75" w:after="0" w:line="240" w:lineRule="auto"/>
        <w:jc w:val="both"/>
        <w:rPr>
          <w:rFonts w:ascii="Georgia" w:eastAsia="Times New Roman" w:hAnsi="Georgia" w:cs="Times New Roman"/>
          <w:sz w:val="24"/>
          <w:szCs w:val="24"/>
        </w:rPr>
      </w:pPr>
    </w:p>
    <w:p w:rsidR="005A657C" w:rsidRDefault="005A657C" w:rsidP="00A54918">
      <w:pPr>
        <w:spacing w:line="240" w:lineRule="auto"/>
        <w:jc w:val="both"/>
        <w:rPr>
          <w:rFonts w:ascii="Georgia" w:eastAsia="Times New Roman" w:hAnsi="Georgia" w:cs="Times New Roman"/>
          <w:sz w:val="24"/>
          <w:szCs w:val="24"/>
        </w:rPr>
      </w:pPr>
      <w:r w:rsidRPr="005A657C">
        <w:rPr>
          <w:rFonts w:ascii="Georgia" w:eastAsia="Times New Roman" w:hAnsi="Georgia" w:cs="Times New Roman"/>
          <w:b/>
          <w:sz w:val="24"/>
          <w:szCs w:val="24"/>
          <w:highlight w:val="yellow"/>
        </w:rPr>
        <w:t>The virus, known as highly pathogenic avian influenza</w:t>
      </w:r>
      <w:r w:rsidRPr="005A657C">
        <w:rPr>
          <w:rFonts w:ascii="Georgia" w:eastAsia="Times New Roman" w:hAnsi="Georgia" w:cs="Times New Roman"/>
          <w:sz w:val="24"/>
          <w:szCs w:val="24"/>
        </w:rPr>
        <w:t xml:space="preserve">, has </w:t>
      </w:r>
      <w:r w:rsidRPr="005A657C">
        <w:rPr>
          <w:rFonts w:ascii="Georgia" w:eastAsia="Times New Roman" w:hAnsi="Georgia" w:cs="Times New Roman"/>
          <w:b/>
          <w:sz w:val="24"/>
          <w:szCs w:val="24"/>
          <w:highlight w:val="green"/>
        </w:rPr>
        <w:t>led to the deaths of 50.54 million domestic birds in the country this year, according to Agriculture Department data </w:t>
      </w:r>
      <w:hyperlink r:id="rId8" w:tgtFrame="_blank" w:history="1">
        <w:r w:rsidRPr="005A657C">
          <w:rPr>
            <w:rFonts w:ascii="Georgia" w:eastAsia="Times New Roman" w:hAnsi="Georgia" w:cs="Times New Roman"/>
            <w:b/>
            <w:color w:val="005AFF"/>
            <w:sz w:val="24"/>
            <w:szCs w:val="24"/>
            <w:highlight w:val="green"/>
          </w:rPr>
          <w:t>reported by Reuters</w:t>
        </w:r>
      </w:hyperlink>
      <w:r w:rsidRPr="005A657C">
        <w:rPr>
          <w:rFonts w:ascii="Georgia" w:eastAsia="Times New Roman" w:hAnsi="Georgia" w:cs="Times New Roman"/>
          <w:b/>
          <w:sz w:val="24"/>
          <w:szCs w:val="24"/>
          <w:highlight w:val="green"/>
        </w:rPr>
        <w:t> on Thursday.</w:t>
      </w:r>
      <w:r w:rsidRPr="005A657C">
        <w:rPr>
          <w:rFonts w:ascii="Georgia" w:eastAsia="Times New Roman" w:hAnsi="Georgia" w:cs="Times New Roman"/>
          <w:sz w:val="24"/>
          <w:szCs w:val="24"/>
        </w:rPr>
        <w:t> </w:t>
      </w:r>
    </w:p>
    <w:p w:rsidR="005A657C" w:rsidRPr="005A657C" w:rsidRDefault="005A657C" w:rsidP="00A54918">
      <w:pPr>
        <w:spacing w:line="240" w:lineRule="auto"/>
        <w:jc w:val="both"/>
        <w:rPr>
          <w:rFonts w:ascii="Georgia" w:eastAsia="Times New Roman" w:hAnsi="Georgia" w:cs="Times New Roman"/>
          <w:sz w:val="24"/>
          <w:szCs w:val="24"/>
        </w:rPr>
      </w:pPr>
      <w:r w:rsidRPr="005A657C">
        <w:rPr>
          <w:rFonts w:ascii="Georgia" w:eastAsia="Times New Roman" w:hAnsi="Georgia" w:cs="Times New Roman"/>
          <w:sz w:val="24"/>
          <w:szCs w:val="24"/>
        </w:rPr>
        <w:t>The count surpasses the previous record of 50.5 million dead birds from a 2015 outbreak, according to Reuters.</w:t>
      </w:r>
    </w:p>
    <w:p w:rsidR="005A657C" w:rsidRPr="005A657C" w:rsidRDefault="005A657C" w:rsidP="00A54918">
      <w:pPr>
        <w:spacing w:line="240" w:lineRule="auto"/>
        <w:jc w:val="both"/>
        <w:rPr>
          <w:rFonts w:ascii="Georgia" w:eastAsia="Times New Roman" w:hAnsi="Georgia" w:cs="Times New Roman"/>
          <w:sz w:val="24"/>
          <w:szCs w:val="24"/>
        </w:rPr>
      </w:pPr>
      <w:r w:rsidRPr="005A657C">
        <w:rPr>
          <w:rFonts w:ascii="Georgia" w:eastAsia="Times New Roman" w:hAnsi="Georgia" w:cs="Times New Roman"/>
          <w:sz w:val="24"/>
          <w:szCs w:val="24"/>
        </w:rPr>
        <w:t>Separately, </w:t>
      </w:r>
      <w:hyperlink r:id="rId9" w:tgtFrame="_blank" w:history="1">
        <w:r w:rsidRPr="005A657C">
          <w:rPr>
            <w:rFonts w:ascii="Georgia" w:eastAsia="Times New Roman" w:hAnsi="Georgia" w:cs="Times New Roman"/>
            <w:color w:val="005AFF"/>
            <w:sz w:val="24"/>
            <w:szCs w:val="24"/>
          </w:rPr>
          <w:t>USDA data</w:t>
        </w:r>
      </w:hyperlink>
      <w:r w:rsidRPr="005A657C">
        <w:rPr>
          <w:rFonts w:ascii="Georgia" w:eastAsia="Times New Roman" w:hAnsi="Georgia" w:cs="Times New Roman"/>
          <w:sz w:val="24"/>
          <w:szCs w:val="24"/>
        </w:rPr>
        <w:t> shows </w:t>
      </w:r>
      <w:hyperlink r:id="rId10" w:tgtFrame="_blank" w:history="1">
        <w:r w:rsidRPr="005A657C">
          <w:rPr>
            <w:rFonts w:ascii="Georgia" w:eastAsia="Times New Roman" w:hAnsi="Georgia" w:cs="Times New Roman"/>
            <w:color w:val="005AFF"/>
            <w:sz w:val="24"/>
            <w:szCs w:val="24"/>
          </w:rPr>
          <w:t>at least 3,700</w:t>
        </w:r>
      </w:hyperlink>
      <w:r w:rsidRPr="005A657C">
        <w:rPr>
          <w:rFonts w:ascii="Georgia" w:eastAsia="Times New Roman" w:hAnsi="Georgia" w:cs="Times New Roman"/>
          <w:sz w:val="24"/>
          <w:szCs w:val="24"/>
        </w:rPr>
        <w:t> confirmed cases among wild birds.</w:t>
      </w:r>
    </w:p>
    <w:p w:rsidR="005A657C" w:rsidRPr="005A657C" w:rsidRDefault="005A657C" w:rsidP="00A54918">
      <w:pPr>
        <w:spacing w:line="240" w:lineRule="auto"/>
        <w:jc w:val="both"/>
        <w:rPr>
          <w:rFonts w:ascii="Georgia" w:eastAsia="Times New Roman" w:hAnsi="Georgia" w:cs="Times New Roman"/>
          <w:sz w:val="24"/>
          <w:szCs w:val="24"/>
        </w:rPr>
      </w:pPr>
      <w:r w:rsidRPr="005A657C">
        <w:rPr>
          <w:rFonts w:ascii="Georgia" w:eastAsia="Times New Roman" w:hAnsi="Georgia" w:cs="Times New Roman"/>
          <w:sz w:val="24"/>
          <w:szCs w:val="24"/>
        </w:rPr>
        <w:t>On farms, some birds die from the flu directly, while in other cases, farmers kill their entire flocks to prevent the virus from spreading after one bird tests positive. Such farmers have occasionally drawn condemnation from animal welfare advocates for using </w:t>
      </w:r>
      <w:hyperlink r:id="rId11" w:tgtFrame="_blank" w:history="1">
        <w:r w:rsidRPr="005A657C">
          <w:rPr>
            <w:rFonts w:ascii="Georgia" w:eastAsia="Times New Roman" w:hAnsi="Georgia" w:cs="Times New Roman"/>
            <w:color w:val="005AFF"/>
            <w:sz w:val="24"/>
            <w:szCs w:val="24"/>
          </w:rPr>
          <w:t>a culling method</w:t>
        </w:r>
      </w:hyperlink>
      <w:r w:rsidRPr="005A657C">
        <w:rPr>
          <w:rFonts w:ascii="Georgia" w:eastAsia="Times New Roman" w:hAnsi="Georgia" w:cs="Times New Roman"/>
          <w:sz w:val="24"/>
          <w:szCs w:val="24"/>
        </w:rPr>
        <w:t> known as “ventilation shutdown plus,” which involves </w:t>
      </w:r>
      <w:hyperlink r:id="rId12" w:tgtFrame="_blank" w:history="1">
        <w:r w:rsidRPr="005A657C">
          <w:rPr>
            <w:rFonts w:ascii="Georgia" w:eastAsia="Times New Roman" w:hAnsi="Georgia" w:cs="Times New Roman"/>
            <w:color w:val="005AFF"/>
            <w:sz w:val="24"/>
            <w:szCs w:val="24"/>
          </w:rPr>
          <w:t>sealing off the airways</w:t>
        </w:r>
      </w:hyperlink>
      <w:r w:rsidRPr="005A657C">
        <w:rPr>
          <w:rFonts w:ascii="Georgia" w:eastAsia="Times New Roman" w:hAnsi="Georgia" w:cs="Times New Roman"/>
          <w:sz w:val="24"/>
          <w:szCs w:val="24"/>
        </w:rPr>
        <w:t> to a barn and pumping in heat to kill the animals.</w:t>
      </w:r>
    </w:p>
    <w:p w:rsidR="005A657C" w:rsidRPr="005A657C" w:rsidRDefault="005A657C" w:rsidP="00A54918">
      <w:pPr>
        <w:spacing w:line="240" w:lineRule="auto"/>
        <w:jc w:val="both"/>
        <w:rPr>
          <w:rFonts w:ascii="Georgia" w:eastAsia="Times New Roman" w:hAnsi="Georgia" w:cs="Times New Roman"/>
          <w:sz w:val="24"/>
          <w:szCs w:val="24"/>
        </w:rPr>
      </w:pPr>
      <w:r w:rsidRPr="005A657C">
        <w:rPr>
          <w:rFonts w:ascii="Georgia" w:eastAsia="Times New Roman" w:hAnsi="Georgia" w:cs="Times New Roman"/>
          <w:sz w:val="24"/>
          <w:szCs w:val="24"/>
        </w:rPr>
        <w:t>The virus has </w:t>
      </w:r>
      <w:hyperlink r:id="rId13" w:tgtFrame="_blank" w:history="1">
        <w:r w:rsidRPr="005A657C">
          <w:rPr>
            <w:rFonts w:ascii="Georgia" w:eastAsia="Times New Roman" w:hAnsi="Georgia" w:cs="Times New Roman"/>
            <w:color w:val="005AFF"/>
            <w:sz w:val="24"/>
            <w:szCs w:val="24"/>
          </w:rPr>
          <w:t>raged through Europe</w:t>
        </w:r>
      </w:hyperlink>
      <w:r w:rsidRPr="005A657C">
        <w:rPr>
          <w:rFonts w:ascii="Georgia" w:eastAsia="Times New Roman" w:hAnsi="Georgia" w:cs="Times New Roman"/>
          <w:sz w:val="24"/>
          <w:szCs w:val="24"/>
        </w:rPr>
        <w:t> and </w:t>
      </w:r>
      <w:hyperlink r:id="rId14" w:tgtFrame="_blank" w:history="1">
        <w:r w:rsidRPr="005A657C">
          <w:rPr>
            <w:rFonts w:ascii="Georgia" w:eastAsia="Times New Roman" w:hAnsi="Georgia" w:cs="Times New Roman"/>
            <w:color w:val="005AFF"/>
            <w:sz w:val="24"/>
            <w:szCs w:val="24"/>
          </w:rPr>
          <w:t>North America since 2021</w:t>
        </w:r>
      </w:hyperlink>
      <w:r w:rsidRPr="005A657C">
        <w:rPr>
          <w:rFonts w:ascii="Georgia" w:eastAsia="Times New Roman" w:hAnsi="Georgia" w:cs="Times New Roman"/>
          <w:sz w:val="24"/>
          <w:szCs w:val="24"/>
        </w:rPr>
        <w:t>. A variety of wild birds have been affected worldwide, including </w:t>
      </w:r>
      <w:hyperlink r:id="rId15" w:tgtFrame="_blank" w:history="1">
        <w:r w:rsidRPr="005A657C">
          <w:rPr>
            <w:rFonts w:ascii="Georgia" w:eastAsia="Times New Roman" w:hAnsi="Georgia" w:cs="Times New Roman"/>
            <w:color w:val="005AFF"/>
            <w:sz w:val="24"/>
            <w:szCs w:val="24"/>
          </w:rPr>
          <w:t>bald eagles</w:t>
        </w:r>
      </w:hyperlink>
      <w:r w:rsidRPr="005A657C">
        <w:rPr>
          <w:rFonts w:ascii="Georgia" w:eastAsia="Times New Roman" w:hAnsi="Georgia" w:cs="Times New Roman"/>
          <w:sz w:val="24"/>
          <w:szCs w:val="24"/>
        </w:rPr>
        <w:t>, </w:t>
      </w:r>
      <w:hyperlink r:id="rId16" w:tgtFrame="_blank" w:history="1">
        <w:r w:rsidRPr="005A657C">
          <w:rPr>
            <w:rFonts w:ascii="Georgia" w:eastAsia="Times New Roman" w:hAnsi="Georgia" w:cs="Times New Roman"/>
            <w:color w:val="005AFF"/>
            <w:sz w:val="24"/>
            <w:szCs w:val="24"/>
          </w:rPr>
          <w:t>vultures</w:t>
        </w:r>
      </w:hyperlink>
      <w:r w:rsidRPr="005A657C">
        <w:rPr>
          <w:rFonts w:ascii="Georgia" w:eastAsia="Times New Roman" w:hAnsi="Georgia" w:cs="Times New Roman"/>
          <w:sz w:val="24"/>
          <w:szCs w:val="24"/>
        </w:rPr>
        <w:t> and </w:t>
      </w:r>
      <w:hyperlink r:id="rId17" w:tgtFrame="_blank" w:history="1">
        <w:r w:rsidRPr="005A657C">
          <w:rPr>
            <w:rFonts w:ascii="Georgia" w:eastAsia="Times New Roman" w:hAnsi="Georgia" w:cs="Times New Roman"/>
            <w:color w:val="005AFF"/>
            <w:sz w:val="24"/>
            <w:szCs w:val="24"/>
          </w:rPr>
          <w:t>seabirds</w:t>
        </w:r>
      </w:hyperlink>
      <w:r w:rsidRPr="005A657C">
        <w:rPr>
          <w:rFonts w:ascii="Georgia" w:eastAsia="Times New Roman" w:hAnsi="Georgia" w:cs="Times New Roman"/>
          <w:sz w:val="24"/>
          <w:szCs w:val="24"/>
        </w:rPr>
        <w:t>. This month, Peru reported its first apparent outbreak of highly pathogenic avian influenza after </w:t>
      </w:r>
      <w:hyperlink r:id="rId18" w:tgtFrame="_blank" w:history="1">
        <w:r w:rsidRPr="005A657C">
          <w:rPr>
            <w:rFonts w:ascii="Georgia" w:eastAsia="Times New Roman" w:hAnsi="Georgia" w:cs="Times New Roman"/>
            <w:color w:val="005AFF"/>
            <w:sz w:val="24"/>
            <w:szCs w:val="24"/>
          </w:rPr>
          <w:t>200 dead pelicans</w:t>
        </w:r>
      </w:hyperlink>
      <w:r w:rsidRPr="005A657C">
        <w:rPr>
          <w:rFonts w:ascii="Georgia" w:eastAsia="Times New Roman" w:hAnsi="Georgia" w:cs="Times New Roman"/>
          <w:sz w:val="24"/>
          <w:szCs w:val="24"/>
        </w:rPr>
        <w:t> were found on a beach.</w:t>
      </w:r>
    </w:p>
    <w:p w:rsidR="005A657C" w:rsidRDefault="0027356C" w:rsidP="0027356C">
      <w:pPr>
        <w:spacing w:after="0" w:line="240" w:lineRule="auto"/>
        <w:ind w:right="10095"/>
        <w:rPr>
          <w:rFonts w:ascii="Georgia" w:eastAsia="Times New Roman" w:hAnsi="Georgia" w:cs="Times New Roman"/>
          <w:sz w:val="24"/>
          <w:szCs w:val="24"/>
        </w:rPr>
      </w:pPr>
      <w:r>
        <w:rPr>
          <w:rFonts w:ascii="Georgia" w:eastAsia="Times New Roman" w:hAnsi="Georgia" w:cs="Times New Roman"/>
          <w:sz w:val="24"/>
          <w:szCs w:val="24"/>
        </w:rPr>
        <w:lastRenderedPageBreak/>
        <w:t xml:space="preserve">     </w:t>
      </w:r>
      <w:bookmarkStart w:id="0" w:name="_GoBack"/>
      <w:bookmarkEnd w:id="0"/>
      <w:r w:rsidR="005A657C" w:rsidRPr="005A657C">
        <w:rPr>
          <w:rFonts w:ascii="Georgia" w:eastAsia="Times New Roman" w:hAnsi="Georgia" w:cs="Times New Roman"/>
          <w:noProof/>
          <w:sz w:val="24"/>
          <w:szCs w:val="24"/>
        </w:rPr>
        <w:drawing>
          <wp:inline distT="0" distB="0" distL="0" distR="0" wp14:anchorId="623CA77D" wp14:editId="59129E80">
            <wp:extent cx="3096188" cy="2064125"/>
            <wp:effectExtent l="0" t="0" r="9525" b="0"/>
            <wp:docPr id="3" name="Picture 3" descr="Pelicans suspected to have died from highly pathogenic avian influenza are seen on a beach in Lima, Peru, on Nov.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icans suspected to have died from highly pathogenic avian influenza are seen on a beach in Lima, Peru, on Nov.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9623" cy="2073082"/>
                    </a:xfrm>
                    <a:prstGeom prst="rect">
                      <a:avLst/>
                    </a:prstGeom>
                    <a:noFill/>
                    <a:ln>
                      <a:noFill/>
                    </a:ln>
                  </pic:spPr>
                </pic:pic>
              </a:graphicData>
            </a:graphic>
          </wp:inline>
        </w:drawing>
      </w:r>
    </w:p>
    <w:p w:rsidR="001E1A2E" w:rsidRPr="005A657C" w:rsidRDefault="001E1A2E" w:rsidP="00A54918">
      <w:pPr>
        <w:spacing w:after="0" w:line="240" w:lineRule="auto"/>
        <w:ind w:right="10095"/>
        <w:jc w:val="both"/>
        <w:rPr>
          <w:rFonts w:ascii="Georgia" w:eastAsia="Times New Roman" w:hAnsi="Georgia" w:cs="Times New Roman"/>
          <w:sz w:val="24"/>
          <w:szCs w:val="24"/>
        </w:rPr>
      </w:pPr>
    </w:p>
    <w:p w:rsidR="005A657C" w:rsidRPr="001E1A2E" w:rsidRDefault="005A657C" w:rsidP="00A54918">
      <w:pPr>
        <w:spacing w:after="0" w:line="240" w:lineRule="auto"/>
        <w:jc w:val="both"/>
        <w:rPr>
          <w:rFonts w:ascii="Georgia" w:eastAsia="Times New Roman" w:hAnsi="Georgia" w:cs="Times New Roman"/>
          <w:b/>
          <w:caps/>
          <w:color w:val="002060"/>
          <w:sz w:val="20"/>
          <w:szCs w:val="20"/>
        </w:rPr>
      </w:pPr>
      <w:r w:rsidRPr="005A657C">
        <w:rPr>
          <w:rFonts w:ascii="Georgia" w:eastAsia="Times New Roman" w:hAnsi="Georgia" w:cs="Times New Roman"/>
          <w:b/>
          <w:color w:val="002060"/>
          <w:sz w:val="20"/>
          <w:szCs w:val="20"/>
        </w:rPr>
        <w:t>Pelicans suspected to have died from highly pathogenic avian influenza are seen on a beach in Lima, Peru, on Nov. 24.</w:t>
      </w:r>
      <w:r w:rsidRPr="001E1A2E">
        <w:rPr>
          <w:rFonts w:ascii="Georgia" w:eastAsia="Times New Roman" w:hAnsi="Georgia" w:cs="Times New Roman"/>
          <w:b/>
          <w:color w:val="002060"/>
          <w:sz w:val="20"/>
          <w:szCs w:val="20"/>
        </w:rPr>
        <w:t xml:space="preserve"> </w:t>
      </w:r>
      <w:r w:rsidRPr="005A657C">
        <w:rPr>
          <w:rFonts w:ascii="Georgia" w:eastAsia="Times New Roman" w:hAnsi="Georgia" w:cs="Times New Roman"/>
          <w:b/>
          <w:caps/>
          <w:color w:val="002060"/>
          <w:sz w:val="20"/>
          <w:szCs w:val="20"/>
        </w:rPr>
        <w:t>CARLOS MANDUJANO/AFP VIA GETTY IMAGES</w:t>
      </w:r>
    </w:p>
    <w:p w:rsidR="005A657C" w:rsidRPr="005A657C" w:rsidRDefault="005A657C" w:rsidP="00A54918">
      <w:pPr>
        <w:spacing w:after="0" w:line="240" w:lineRule="auto"/>
        <w:jc w:val="both"/>
        <w:rPr>
          <w:rFonts w:ascii="Georgia" w:eastAsia="Times New Roman" w:hAnsi="Georgia" w:cs="Times New Roman"/>
          <w:caps/>
          <w:color w:val="767676"/>
          <w:sz w:val="24"/>
          <w:szCs w:val="24"/>
        </w:rPr>
      </w:pPr>
    </w:p>
    <w:p w:rsidR="005A657C" w:rsidRPr="005A657C" w:rsidRDefault="005A657C" w:rsidP="00A54918">
      <w:pPr>
        <w:spacing w:line="240" w:lineRule="auto"/>
        <w:jc w:val="both"/>
        <w:rPr>
          <w:rFonts w:ascii="Georgia" w:eastAsia="Times New Roman" w:hAnsi="Georgia" w:cs="Times New Roman"/>
          <w:sz w:val="24"/>
          <w:szCs w:val="24"/>
        </w:rPr>
      </w:pPr>
      <w:r w:rsidRPr="005A657C">
        <w:rPr>
          <w:rFonts w:ascii="Georgia" w:eastAsia="Times New Roman" w:hAnsi="Georgia" w:cs="Times New Roman"/>
          <w:sz w:val="24"/>
          <w:szCs w:val="24"/>
        </w:rPr>
        <w:t>The migration of infected wild birds has been a major cause of the spread. Health and wildlife officials urge anyone who keeps domestic birds to prevent contact with their wild counterparts.</w:t>
      </w:r>
    </w:p>
    <w:p w:rsidR="005A657C" w:rsidRPr="005A657C" w:rsidRDefault="005A657C" w:rsidP="00A54918">
      <w:pPr>
        <w:spacing w:line="240" w:lineRule="auto"/>
        <w:jc w:val="both"/>
        <w:rPr>
          <w:rFonts w:ascii="Georgia" w:eastAsia="Times New Roman" w:hAnsi="Georgia" w:cs="Times New Roman"/>
          <w:sz w:val="24"/>
          <w:szCs w:val="24"/>
        </w:rPr>
      </w:pPr>
      <w:r w:rsidRPr="005A657C">
        <w:rPr>
          <w:rFonts w:ascii="Georgia" w:eastAsia="Times New Roman" w:hAnsi="Georgia" w:cs="Times New Roman"/>
          <w:sz w:val="24"/>
          <w:szCs w:val="24"/>
        </w:rPr>
        <w:t>While health experts do not generally consider highly pathogenic avian influenza to be a major risk to mammals, a </w:t>
      </w:r>
      <w:hyperlink r:id="rId20" w:tgtFrame="_blank" w:history="1">
        <w:r w:rsidRPr="005A657C">
          <w:rPr>
            <w:rFonts w:ascii="Georgia" w:eastAsia="Times New Roman" w:hAnsi="Georgia" w:cs="Times New Roman"/>
            <w:color w:val="005AFF"/>
            <w:sz w:val="24"/>
            <w:szCs w:val="24"/>
          </w:rPr>
          <w:t>black bear cub in Alaska</w:t>
        </w:r>
      </w:hyperlink>
      <w:r w:rsidRPr="005A657C">
        <w:rPr>
          <w:rFonts w:ascii="Georgia" w:eastAsia="Times New Roman" w:hAnsi="Georgia" w:cs="Times New Roman"/>
          <w:sz w:val="24"/>
          <w:szCs w:val="24"/>
        </w:rPr>
        <w:t> was euthanized earlier this month after contracting the virus. Wildlife veterinarian Dr. Kimberlee Beckmen </w:t>
      </w:r>
      <w:hyperlink r:id="rId21" w:tgtFrame="_blank" w:history="1">
        <w:r w:rsidRPr="005A657C">
          <w:rPr>
            <w:rFonts w:ascii="Georgia" w:eastAsia="Times New Roman" w:hAnsi="Georgia" w:cs="Times New Roman"/>
            <w:color w:val="005AFF"/>
            <w:sz w:val="24"/>
            <w:szCs w:val="24"/>
          </w:rPr>
          <w:t>told the Juneau Empire newspaper</w:t>
        </w:r>
      </w:hyperlink>
      <w:r w:rsidRPr="005A657C">
        <w:rPr>
          <w:rFonts w:ascii="Georgia" w:eastAsia="Times New Roman" w:hAnsi="Georgia" w:cs="Times New Roman"/>
          <w:sz w:val="24"/>
          <w:szCs w:val="24"/>
        </w:rPr>
        <w:t> that the young cub had a weak immune system.</w:t>
      </w:r>
    </w:p>
    <w:p w:rsidR="005A657C" w:rsidRPr="005A657C" w:rsidRDefault="005A657C" w:rsidP="00A54918">
      <w:pPr>
        <w:spacing w:line="240" w:lineRule="auto"/>
        <w:jc w:val="both"/>
        <w:rPr>
          <w:rFonts w:ascii="Georgia" w:eastAsia="Times New Roman" w:hAnsi="Georgia" w:cs="Times New Roman"/>
          <w:sz w:val="24"/>
          <w:szCs w:val="24"/>
        </w:rPr>
      </w:pPr>
      <w:r w:rsidRPr="005A657C">
        <w:rPr>
          <w:rFonts w:ascii="Georgia" w:eastAsia="Times New Roman" w:hAnsi="Georgia" w:cs="Times New Roman"/>
          <w:sz w:val="24"/>
          <w:szCs w:val="24"/>
        </w:rPr>
        <w:t>Over the summer, avian flu also spread among seals in Maine, which the National Oceanic and Atmospheric Administration believed contributed to an </w:t>
      </w:r>
      <w:hyperlink r:id="rId22" w:tgtFrame="_blank" w:history="1">
        <w:r w:rsidRPr="005A657C">
          <w:rPr>
            <w:rFonts w:ascii="Georgia" w:eastAsia="Times New Roman" w:hAnsi="Georgia" w:cs="Times New Roman"/>
            <w:color w:val="005AFF"/>
            <w:sz w:val="24"/>
            <w:szCs w:val="24"/>
          </w:rPr>
          <w:t>unusually high number of seal deaths</w:t>
        </w:r>
      </w:hyperlink>
      <w:r w:rsidRPr="005A657C">
        <w:rPr>
          <w:rFonts w:ascii="Georgia" w:eastAsia="Times New Roman" w:hAnsi="Georgia" w:cs="Times New Roman"/>
          <w:sz w:val="24"/>
          <w:szCs w:val="24"/>
        </w:rPr>
        <w:t>.</w:t>
      </w:r>
    </w:p>
    <w:p w:rsidR="005A657C" w:rsidRPr="005A657C" w:rsidRDefault="005A657C" w:rsidP="00A54918">
      <w:pPr>
        <w:spacing w:line="240" w:lineRule="auto"/>
        <w:jc w:val="both"/>
        <w:rPr>
          <w:rFonts w:ascii="Georgia" w:eastAsia="Times New Roman" w:hAnsi="Georgia" w:cs="Times New Roman"/>
          <w:sz w:val="24"/>
          <w:szCs w:val="24"/>
        </w:rPr>
      </w:pPr>
      <w:r w:rsidRPr="005A657C">
        <w:rPr>
          <w:rFonts w:ascii="Georgia" w:eastAsia="Times New Roman" w:hAnsi="Georgia" w:cs="Times New Roman"/>
          <w:sz w:val="24"/>
          <w:szCs w:val="24"/>
        </w:rPr>
        <w:t>The Centers for Disease Control and Prevention </w:t>
      </w:r>
      <w:hyperlink r:id="rId23" w:tgtFrame="_blank" w:history="1">
        <w:r w:rsidRPr="005A657C">
          <w:rPr>
            <w:rFonts w:ascii="Georgia" w:eastAsia="Times New Roman" w:hAnsi="Georgia" w:cs="Times New Roman"/>
            <w:color w:val="005AFF"/>
            <w:sz w:val="24"/>
            <w:szCs w:val="24"/>
          </w:rPr>
          <w:t>states that the risk</w:t>
        </w:r>
      </w:hyperlink>
      <w:r w:rsidRPr="005A657C">
        <w:rPr>
          <w:rFonts w:ascii="Georgia" w:eastAsia="Times New Roman" w:hAnsi="Georgia" w:cs="Times New Roman"/>
          <w:sz w:val="24"/>
          <w:szCs w:val="24"/>
        </w:rPr>
        <w:t> “to the general public” from the bird flu outbreak is low. However, the agency recommends precautions like wearing personal protective equipment and thoroughly washing hands for people who have prolonged contact with birds that may be infected.</w:t>
      </w:r>
    </w:p>
    <w:p w:rsidR="005A657C" w:rsidRPr="005A657C" w:rsidRDefault="005A657C" w:rsidP="00A54918">
      <w:pPr>
        <w:spacing w:line="240" w:lineRule="auto"/>
        <w:jc w:val="both"/>
        <w:rPr>
          <w:rFonts w:ascii="Georgia" w:eastAsia="Times New Roman" w:hAnsi="Georgia" w:cs="Times New Roman"/>
          <w:sz w:val="24"/>
          <w:szCs w:val="24"/>
        </w:rPr>
      </w:pPr>
      <w:r w:rsidRPr="005A657C">
        <w:rPr>
          <w:rFonts w:ascii="Georgia" w:eastAsia="Times New Roman" w:hAnsi="Georgia" w:cs="Times New Roman"/>
          <w:sz w:val="24"/>
          <w:szCs w:val="24"/>
        </w:rPr>
        <w:t>In April, a Colorado prisoner working at a commercial farm </w:t>
      </w:r>
      <w:hyperlink r:id="rId24" w:tgtFrame="_blank" w:history="1">
        <w:r w:rsidRPr="005A657C">
          <w:rPr>
            <w:rFonts w:ascii="Georgia" w:eastAsia="Times New Roman" w:hAnsi="Georgia" w:cs="Times New Roman"/>
            <w:color w:val="005AFF"/>
            <w:sz w:val="24"/>
            <w:szCs w:val="24"/>
          </w:rPr>
          <w:t>became the first person</w:t>
        </w:r>
      </w:hyperlink>
      <w:r w:rsidRPr="005A657C">
        <w:rPr>
          <w:rFonts w:ascii="Georgia" w:eastAsia="Times New Roman" w:hAnsi="Georgia" w:cs="Times New Roman"/>
          <w:sz w:val="24"/>
          <w:szCs w:val="24"/>
        </w:rPr>
        <w:t> in the U.S. to test positive for the new strain, though he was largely asymptomatic.</w:t>
      </w:r>
    </w:p>
    <w:p w:rsidR="005A657C" w:rsidRPr="005A657C" w:rsidRDefault="005A657C" w:rsidP="00A54918">
      <w:pPr>
        <w:jc w:val="both"/>
        <w:rPr>
          <w:rFonts w:ascii="Georgia" w:hAnsi="Georgia"/>
          <w:b/>
          <w:sz w:val="24"/>
          <w:szCs w:val="24"/>
        </w:rPr>
      </w:pPr>
    </w:p>
    <w:p w:rsidR="001E1A2E" w:rsidRPr="005A657C" w:rsidRDefault="001E1A2E" w:rsidP="00A54918">
      <w:pPr>
        <w:jc w:val="both"/>
        <w:rPr>
          <w:rFonts w:ascii="Georgia" w:hAnsi="Georgia"/>
          <w:b/>
          <w:sz w:val="24"/>
          <w:szCs w:val="24"/>
        </w:rPr>
      </w:pPr>
    </w:p>
    <w:sectPr w:rsidR="001E1A2E" w:rsidRPr="005A657C">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57C" w:rsidRDefault="005A657C" w:rsidP="005A657C">
      <w:pPr>
        <w:spacing w:after="0" w:line="240" w:lineRule="auto"/>
      </w:pPr>
      <w:r>
        <w:separator/>
      </w:r>
    </w:p>
  </w:endnote>
  <w:endnote w:type="continuationSeparator" w:id="0">
    <w:p w:rsidR="005A657C" w:rsidRDefault="005A657C" w:rsidP="005A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57C" w:rsidRDefault="005A657C" w:rsidP="005A657C">
      <w:pPr>
        <w:spacing w:after="0" w:line="240" w:lineRule="auto"/>
      </w:pPr>
      <w:r>
        <w:separator/>
      </w:r>
    </w:p>
  </w:footnote>
  <w:footnote w:type="continuationSeparator" w:id="0">
    <w:p w:rsidR="005A657C" w:rsidRDefault="005A657C" w:rsidP="005A6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5C2020" w:rsidRDefault="005C202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5A657C" w:rsidRDefault="005A6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C4D07"/>
    <w:multiLevelType w:val="multilevel"/>
    <w:tmpl w:val="99AC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0A"/>
    <w:rsid w:val="001E1A2E"/>
    <w:rsid w:val="0020680A"/>
    <w:rsid w:val="0027356C"/>
    <w:rsid w:val="00505C15"/>
    <w:rsid w:val="005A657C"/>
    <w:rsid w:val="005C2020"/>
    <w:rsid w:val="00A54918"/>
    <w:rsid w:val="00B75C56"/>
    <w:rsid w:val="00BC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DC66"/>
  <w15:chartTrackingRefBased/>
  <w15:docId w15:val="{4C6B9709-2F9A-4108-B259-1A2724E9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57C"/>
  </w:style>
  <w:style w:type="paragraph" w:styleId="Footer">
    <w:name w:val="footer"/>
    <w:basedOn w:val="Normal"/>
    <w:link w:val="FooterChar"/>
    <w:uiPriority w:val="99"/>
    <w:unhideWhenUsed/>
    <w:rsid w:val="005A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77521">
      <w:bodyDiv w:val="1"/>
      <w:marLeft w:val="0"/>
      <w:marRight w:val="0"/>
      <w:marTop w:val="0"/>
      <w:marBottom w:val="0"/>
      <w:divBdr>
        <w:top w:val="none" w:sz="0" w:space="0" w:color="auto"/>
        <w:left w:val="none" w:sz="0" w:space="0" w:color="auto"/>
        <w:bottom w:val="none" w:sz="0" w:space="0" w:color="auto"/>
        <w:right w:val="none" w:sz="0" w:space="0" w:color="auto"/>
      </w:divBdr>
      <w:divsChild>
        <w:div w:id="1951037752">
          <w:marLeft w:val="0"/>
          <w:marRight w:val="0"/>
          <w:marTop w:val="0"/>
          <w:marBottom w:val="0"/>
          <w:divBdr>
            <w:top w:val="none" w:sz="0" w:space="0" w:color="auto"/>
            <w:left w:val="none" w:sz="0" w:space="0" w:color="auto"/>
            <w:bottom w:val="none" w:sz="0" w:space="0" w:color="auto"/>
            <w:right w:val="none" w:sz="0" w:space="0" w:color="auto"/>
          </w:divBdr>
          <w:divsChild>
            <w:div w:id="1432973309">
              <w:marLeft w:val="0"/>
              <w:marRight w:val="0"/>
              <w:marTop w:val="0"/>
              <w:marBottom w:val="0"/>
              <w:divBdr>
                <w:top w:val="none" w:sz="0" w:space="0" w:color="auto"/>
                <w:left w:val="none" w:sz="0" w:space="0" w:color="auto"/>
                <w:bottom w:val="none" w:sz="0" w:space="0" w:color="auto"/>
                <w:right w:val="none" w:sz="0" w:space="0" w:color="auto"/>
              </w:divBdr>
            </w:div>
            <w:div w:id="1321732526">
              <w:marLeft w:val="0"/>
              <w:marRight w:val="0"/>
              <w:marTop w:val="0"/>
              <w:marBottom w:val="0"/>
              <w:divBdr>
                <w:top w:val="none" w:sz="0" w:space="0" w:color="auto"/>
                <w:left w:val="none" w:sz="0" w:space="0" w:color="auto"/>
                <w:bottom w:val="none" w:sz="0" w:space="0" w:color="auto"/>
                <w:right w:val="none" w:sz="0" w:space="0" w:color="auto"/>
              </w:divBdr>
              <w:divsChild>
                <w:div w:id="1919828358">
                  <w:marLeft w:val="0"/>
                  <w:marRight w:val="0"/>
                  <w:marTop w:val="0"/>
                  <w:marBottom w:val="0"/>
                  <w:divBdr>
                    <w:top w:val="none" w:sz="0" w:space="0" w:color="auto"/>
                    <w:left w:val="none" w:sz="0" w:space="0" w:color="auto"/>
                    <w:bottom w:val="none" w:sz="0" w:space="0" w:color="auto"/>
                    <w:right w:val="none" w:sz="0" w:space="0" w:color="auto"/>
                  </w:divBdr>
                  <w:divsChild>
                    <w:div w:id="99420978">
                      <w:marLeft w:val="0"/>
                      <w:marRight w:val="0"/>
                      <w:marTop w:val="0"/>
                      <w:marBottom w:val="150"/>
                      <w:divBdr>
                        <w:top w:val="none" w:sz="0" w:space="0" w:color="auto"/>
                        <w:left w:val="none" w:sz="0" w:space="0" w:color="auto"/>
                        <w:bottom w:val="none" w:sz="0" w:space="0" w:color="auto"/>
                        <w:right w:val="none" w:sz="0" w:space="0" w:color="auto"/>
                      </w:divBdr>
                      <w:divsChild>
                        <w:div w:id="977880231">
                          <w:marLeft w:val="0"/>
                          <w:marRight w:val="0"/>
                          <w:marTop w:val="0"/>
                          <w:marBottom w:val="0"/>
                          <w:divBdr>
                            <w:top w:val="none" w:sz="0" w:space="0" w:color="auto"/>
                            <w:left w:val="none" w:sz="0" w:space="0" w:color="auto"/>
                            <w:bottom w:val="none" w:sz="0" w:space="0" w:color="auto"/>
                            <w:right w:val="none" w:sz="0" w:space="0" w:color="auto"/>
                          </w:divBdr>
                        </w:div>
                        <w:div w:id="146945822">
                          <w:marLeft w:val="0"/>
                          <w:marRight w:val="0"/>
                          <w:marTop w:val="0"/>
                          <w:marBottom w:val="0"/>
                          <w:divBdr>
                            <w:top w:val="none" w:sz="0" w:space="0" w:color="auto"/>
                            <w:left w:val="none" w:sz="0" w:space="0" w:color="auto"/>
                            <w:bottom w:val="none" w:sz="0" w:space="0" w:color="auto"/>
                            <w:right w:val="none" w:sz="0" w:space="0" w:color="auto"/>
                          </w:divBdr>
                          <w:divsChild>
                            <w:div w:id="15477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3376">
          <w:marLeft w:val="0"/>
          <w:marRight w:val="0"/>
          <w:marTop w:val="0"/>
          <w:marBottom w:val="0"/>
          <w:divBdr>
            <w:top w:val="none" w:sz="0" w:space="0" w:color="auto"/>
            <w:left w:val="none" w:sz="0" w:space="0" w:color="auto"/>
            <w:bottom w:val="none" w:sz="0" w:space="0" w:color="auto"/>
            <w:right w:val="none" w:sz="0" w:space="0" w:color="auto"/>
          </w:divBdr>
          <w:divsChild>
            <w:div w:id="1270162553">
              <w:marLeft w:val="0"/>
              <w:marRight w:val="0"/>
              <w:marTop w:val="0"/>
              <w:marBottom w:val="0"/>
              <w:divBdr>
                <w:top w:val="none" w:sz="0" w:space="0" w:color="auto"/>
                <w:left w:val="none" w:sz="0" w:space="0" w:color="auto"/>
                <w:bottom w:val="none" w:sz="0" w:space="0" w:color="auto"/>
                <w:right w:val="none" w:sz="0" w:space="0" w:color="auto"/>
              </w:divBdr>
              <w:divsChild>
                <w:div w:id="15803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970">
          <w:marLeft w:val="0"/>
          <w:marRight w:val="0"/>
          <w:marTop w:val="0"/>
          <w:marBottom w:val="450"/>
          <w:divBdr>
            <w:top w:val="none" w:sz="0" w:space="0" w:color="auto"/>
            <w:left w:val="none" w:sz="0" w:space="0" w:color="auto"/>
            <w:bottom w:val="none" w:sz="0" w:space="0" w:color="auto"/>
            <w:right w:val="none" w:sz="0" w:space="0" w:color="auto"/>
          </w:divBdr>
          <w:divsChild>
            <w:div w:id="1125778956">
              <w:marLeft w:val="0"/>
              <w:marRight w:val="1350"/>
              <w:marTop w:val="0"/>
              <w:marBottom w:val="0"/>
              <w:divBdr>
                <w:top w:val="none" w:sz="0" w:space="0" w:color="auto"/>
                <w:left w:val="none" w:sz="0" w:space="0" w:color="auto"/>
                <w:bottom w:val="none" w:sz="0" w:space="0" w:color="auto"/>
                <w:right w:val="none" w:sz="0" w:space="0" w:color="auto"/>
              </w:divBdr>
              <w:divsChild>
                <w:div w:id="1331714340">
                  <w:marLeft w:val="0"/>
                  <w:marRight w:val="0"/>
                  <w:marTop w:val="450"/>
                  <w:marBottom w:val="450"/>
                  <w:divBdr>
                    <w:top w:val="none" w:sz="0" w:space="0" w:color="auto"/>
                    <w:left w:val="none" w:sz="0" w:space="0" w:color="auto"/>
                    <w:bottom w:val="none" w:sz="0" w:space="0" w:color="auto"/>
                    <w:right w:val="none" w:sz="0" w:space="0" w:color="auto"/>
                  </w:divBdr>
                </w:div>
                <w:div w:id="1561138554">
                  <w:marLeft w:val="0"/>
                  <w:marRight w:val="0"/>
                  <w:marTop w:val="450"/>
                  <w:marBottom w:val="450"/>
                  <w:divBdr>
                    <w:top w:val="none" w:sz="0" w:space="0" w:color="auto"/>
                    <w:left w:val="none" w:sz="0" w:space="0" w:color="auto"/>
                    <w:bottom w:val="none" w:sz="0" w:space="0" w:color="auto"/>
                    <w:right w:val="none" w:sz="0" w:space="0" w:color="auto"/>
                  </w:divBdr>
                </w:div>
                <w:div w:id="1962229286">
                  <w:marLeft w:val="0"/>
                  <w:marRight w:val="0"/>
                  <w:marTop w:val="450"/>
                  <w:marBottom w:val="450"/>
                  <w:divBdr>
                    <w:top w:val="none" w:sz="0" w:space="0" w:color="auto"/>
                    <w:left w:val="none" w:sz="0" w:space="0" w:color="auto"/>
                    <w:bottom w:val="none" w:sz="0" w:space="0" w:color="auto"/>
                    <w:right w:val="none" w:sz="0" w:space="0" w:color="auto"/>
                  </w:divBdr>
                </w:div>
                <w:div w:id="1404067736">
                  <w:marLeft w:val="0"/>
                  <w:marRight w:val="0"/>
                  <w:marTop w:val="450"/>
                  <w:marBottom w:val="450"/>
                  <w:divBdr>
                    <w:top w:val="none" w:sz="0" w:space="0" w:color="auto"/>
                    <w:left w:val="none" w:sz="0" w:space="0" w:color="auto"/>
                    <w:bottom w:val="none" w:sz="0" w:space="0" w:color="auto"/>
                    <w:right w:val="none" w:sz="0" w:space="0" w:color="auto"/>
                  </w:divBdr>
                </w:div>
                <w:div w:id="4677497">
                  <w:marLeft w:val="0"/>
                  <w:marRight w:val="0"/>
                  <w:marTop w:val="0"/>
                  <w:marBottom w:val="0"/>
                  <w:divBdr>
                    <w:top w:val="none" w:sz="0" w:space="0" w:color="auto"/>
                    <w:left w:val="none" w:sz="0" w:space="0" w:color="auto"/>
                    <w:bottom w:val="none" w:sz="0" w:space="0" w:color="auto"/>
                    <w:right w:val="none" w:sz="0" w:space="0" w:color="auto"/>
                  </w:divBdr>
                </w:div>
                <w:div w:id="1630624202">
                  <w:marLeft w:val="0"/>
                  <w:marRight w:val="0"/>
                  <w:marTop w:val="0"/>
                  <w:marBottom w:val="0"/>
                  <w:divBdr>
                    <w:top w:val="none" w:sz="0" w:space="0" w:color="auto"/>
                    <w:left w:val="none" w:sz="0" w:space="0" w:color="auto"/>
                    <w:bottom w:val="dashed" w:sz="6" w:space="15" w:color="979797"/>
                    <w:right w:val="none" w:sz="0" w:space="0" w:color="auto"/>
                  </w:divBdr>
                  <w:divsChild>
                    <w:div w:id="892422799">
                      <w:marLeft w:val="0"/>
                      <w:marRight w:val="0"/>
                      <w:marTop w:val="105"/>
                      <w:marBottom w:val="150"/>
                      <w:divBdr>
                        <w:top w:val="none" w:sz="0" w:space="0" w:color="auto"/>
                        <w:left w:val="none" w:sz="0" w:space="0" w:color="auto"/>
                        <w:bottom w:val="none" w:sz="0" w:space="0" w:color="auto"/>
                        <w:right w:val="none" w:sz="0" w:space="0" w:color="auto"/>
                      </w:divBdr>
                      <w:divsChild>
                        <w:div w:id="9858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9745">
                  <w:marLeft w:val="0"/>
                  <w:marRight w:val="0"/>
                  <w:marTop w:val="450"/>
                  <w:marBottom w:val="450"/>
                  <w:divBdr>
                    <w:top w:val="none" w:sz="0" w:space="0" w:color="auto"/>
                    <w:left w:val="none" w:sz="0" w:space="0" w:color="auto"/>
                    <w:bottom w:val="none" w:sz="0" w:space="0" w:color="auto"/>
                    <w:right w:val="none" w:sz="0" w:space="0" w:color="auto"/>
                  </w:divBdr>
                </w:div>
                <w:div w:id="849179588">
                  <w:marLeft w:val="0"/>
                  <w:marRight w:val="0"/>
                  <w:marTop w:val="450"/>
                  <w:marBottom w:val="450"/>
                  <w:divBdr>
                    <w:top w:val="none" w:sz="0" w:space="0" w:color="auto"/>
                    <w:left w:val="none" w:sz="0" w:space="0" w:color="auto"/>
                    <w:bottom w:val="none" w:sz="0" w:space="0" w:color="auto"/>
                    <w:right w:val="none" w:sz="0" w:space="0" w:color="auto"/>
                  </w:divBdr>
                </w:div>
                <w:div w:id="1214583074">
                  <w:marLeft w:val="0"/>
                  <w:marRight w:val="0"/>
                  <w:marTop w:val="0"/>
                  <w:marBottom w:val="0"/>
                  <w:divBdr>
                    <w:top w:val="none" w:sz="0" w:space="0" w:color="auto"/>
                    <w:left w:val="none" w:sz="0" w:space="0" w:color="auto"/>
                    <w:bottom w:val="none" w:sz="0" w:space="0" w:color="auto"/>
                    <w:right w:val="none" w:sz="0" w:space="0" w:color="auto"/>
                  </w:divBdr>
                </w:div>
                <w:div w:id="2057004634">
                  <w:marLeft w:val="0"/>
                  <w:marRight w:val="0"/>
                  <w:marTop w:val="0"/>
                  <w:marBottom w:val="0"/>
                  <w:divBdr>
                    <w:top w:val="none" w:sz="0" w:space="0" w:color="auto"/>
                    <w:left w:val="none" w:sz="0" w:space="0" w:color="auto"/>
                    <w:bottom w:val="dashed" w:sz="6" w:space="15" w:color="979797"/>
                    <w:right w:val="none" w:sz="0" w:space="0" w:color="auto"/>
                  </w:divBdr>
                  <w:divsChild>
                    <w:div w:id="523245946">
                      <w:marLeft w:val="0"/>
                      <w:marRight w:val="0"/>
                      <w:marTop w:val="105"/>
                      <w:marBottom w:val="150"/>
                      <w:divBdr>
                        <w:top w:val="none" w:sz="0" w:space="0" w:color="auto"/>
                        <w:left w:val="none" w:sz="0" w:space="0" w:color="auto"/>
                        <w:bottom w:val="none" w:sz="0" w:space="0" w:color="auto"/>
                        <w:right w:val="none" w:sz="0" w:space="0" w:color="auto"/>
                      </w:divBdr>
                      <w:divsChild>
                        <w:div w:id="14029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9818">
                  <w:marLeft w:val="0"/>
                  <w:marRight w:val="0"/>
                  <w:marTop w:val="450"/>
                  <w:marBottom w:val="450"/>
                  <w:divBdr>
                    <w:top w:val="none" w:sz="0" w:space="0" w:color="auto"/>
                    <w:left w:val="none" w:sz="0" w:space="0" w:color="auto"/>
                    <w:bottom w:val="none" w:sz="0" w:space="0" w:color="auto"/>
                    <w:right w:val="none" w:sz="0" w:space="0" w:color="auto"/>
                  </w:divBdr>
                </w:div>
                <w:div w:id="1541625815">
                  <w:marLeft w:val="0"/>
                  <w:marRight w:val="0"/>
                  <w:marTop w:val="450"/>
                  <w:marBottom w:val="450"/>
                  <w:divBdr>
                    <w:top w:val="none" w:sz="0" w:space="0" w:color="auto"/>
                    <w:left w:val="none" w:sz="0" w:space="0" w:color="auto"/>
                    <w:bottom w:val="none" w:sz="0" w:space="0" w:color="auto"/>
                    <w:right w:val="none" w:sz="0" w:space="0" w:color="auto"/>
                  </w:divBdr>
                </w:div>
                <w:div w:id="1675255719">
                  <w:marLeft w:val="0"/>
                  <w:marRight w:val="0"/>
                  <w:marTop w:val="450"/>
                  <w:marBottom w:val="450"/>
                  <w:divBdr>
                    <w:top w:val="none" w:sz="0" w:space="0" w:color="auto"/>
                    <w:left w:val="none" w:sz="0" w:space="0" w:color="auto"/>
                    <w:bottom w:val="none" w:sz="0" w:space="0" w:color="auto"/>
                    <w:right w:val="none" w:sz="0" w:space="0" w:color="auto"/>
                  </w:divBdr>
                </w:div>
                <w:div w:id="931668143">
                  <w:marLeft w:val="0"/>
                  <w:marRight w:val="0"/>
                  <w:marTop w:val="450"/>
                  <w:marBottom w:val="450"/>
                  <w:divBdr>
                    <w:top w:val="none" w:sz="0" w:space="0" w:color="auto"/>
                    <w:left w:val="none" w:sz="0" w:space="0" w:color="auto"/>
                    <w:bottom w:val="none" w:sz="0" w:space="0" w:color="auto"/>
                    <w:right w:val="none" w:sz="0" w:space="0" w:color="auto"/>
                  </w:divBdr>
                </w:div>
                <w:div w:id="1547717519">
                  <w:marLeft w:val="0"/>
                  <w:marRight w:val="0"/>
                  <w:marTop w:val="450"/>
                  <w:marBottom w:val="450"/>
                  <w:divBdr>
                    <w:top w:val="none" w:sz="0" w:space="0" w:color="auto"/>
                    <w:left w:val="none" w:sz="0" w:space="0" w:color="auto"/>
                    <w:bottom w:val="none" w:sz="0" w:space="0" w:color="auto"/>
                    <w:right w:val="none" w:sz="0" w:space="0" w:color="auto"/>
                  </w:divBdr>
                </w:div>
                <w:div w:id="15537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31373">
      <w:bodyDiv w:val="1"/>
      <w:marLeft w:val="0"/>
      <w:marRight w:val="0"/>
      <w:marTop w:val="0"/>
      <w:marBottom w:val="0"/>
      <w:divBdr>
        <w:top w:val="none" w:sz="0" w:space="0" w:color="auto"/>
        <w:left w:val="none" w:sz="0" w:space="0" w:color="auto"/>
        <w:bottom w:val="none" w:sz="0" w:space="0" w:color="auto"/>
        <w:right w:val="none" w:sz="0" w:space="0" w:color="auto"/>
      </w:divBdr>
      <w:divsChild>
        <w:div w:id="257980439">
          <w:marLeft w:val="0"/>
          <w:marRight w:val="0"/>
          <w:marTop w:val="0"/>
          <w:marBottom w:val="0"/>
          <w:divBdr>
            <w:top w:val="none" w:sz="0" w:space="0" w:color="auto"/>
            <w:left w:val="none" w:sz="0" w:space="0" w:color="auto"/>
            <w:bottom w:val="none" w:sz="0" w:space="0" w:color="auto"/>
            <w:right w:val="none" w:sz="0" w:space="0" w:color="auto"/>
          </w:divBdr>
          <w:divsChild>
            <w:div w:id="1954970606">
              <w:marLeft w:val="0"/>
              <w:marRight w:val="0"/>
              <w:marTop w:val="0"/>
              <w:marBottom w:val="0"/>
              <w:divBdr>
                <w:top w:val="none" w:sz="0" w:space="0" w:color="auto"/>
                <w:left w:val="none" w:sz="0" w:space="0" w:color="auto"/>
                <w:bottom w:val="none" w:sz="0" w:space="0" w:color="auto"/>
                <w:right w:val="none" w:sz="0" w:space="0" w:color="auto"/>
              </w:divBdr>
            </w:div>
          </w:divsChild>
        </w:div>
        <w:div w:id="1695301506">
          <w:marLeft w:val="0"/>
          <w:marRight w:val="0"/>
          <w:marTop w:val="0"/>
          <w:marBottom w:val="0"/>
          <w:divBdr>
            <w:top w:val="none" w:sz="0" w:space="0" w:color="auto"/>
            <w:left w:val="none" w:sz="0" w:space="0" w:color="auto"/>
            <w:bottom w:val="none" w:sz="0" w:space="0" w:color="auto"/>
            <w:right w:val="none" w:sz="0" w:space="0" w:color="auto"/>
          </w:divBdr>
          <w:divsChild>
            <w:div w:id="661276623">
              <w:marLeft w:val="0"/>
              <w:marRight w:val="0"/>
              <w:marTop w:val="0"/>
              <w:marBottom w:val="0"/>
              <w:divBdr>
                <w:top w:val="none" w:sz="0" w:space="0" w:color="auto"/>
                <w:left w:val="none" w:sz="0" w:space="0" w:color="auto"/>
                <w:bottom w:val="none" w:sz="0" w:space="0" w:color="auto"/>
                <w:right w:val="none" w:sz="0" w:space="0" w:color="auto"/>
              </w:divBdr>
            </w:div>
          </w:divsChild>
        </w:div>
        <w:div w:id="160894601">
          <w:marLeft w:val="0"/>
          <w:marRight w:val="0"/>
          <w:marTop w:val="0"/>
          <w:marBottom w:val="0"/>
          <w:divBdr>
            <w:top w:val="none" w:sz="0" w:space="0" w:color="auto"/>
            <w:left w:val="none" w:sz="0" w:space="0" w:color="auto"/>
            <w:bottom w:val="none" w:sz="0" w:space="0" w:color="auto"/>
            <w:right w:val="none" w:sz="0" w:space="0" w:color="auto"/>
          </w:divBdr>
          <w:divsChild>
            <w:div w:id="659695709">
              <w:marLeft w:val="0"/>
              <w:marRight w:val="0"/>
              <w:marTop w:val="0"/>
              <w:marBottom w:val="0"/>
              <w:divBdr>
                <w:top w:val="none" w:sz="0" w:space="0" w:color="auto"/>
                <w:left w:val="none" w:sz="0" w:space="0" w:color="auto"/>
                <w:bottom w:val="none" w:sz="0" w:space="0" w:color="auto"/>
                <w:right w:val="none" w:sz="0" w:space="0" w:color="auto"/>
              </w:divBdr>
              <w:divsChild>
                <w:div w:id="1855461736">
                  <w:marLeft w:val="0"/>
                  <w:marRight w:val="0"/>
                  <w:marTop w:val="0"/>
                  <w:marBottom w:val="0"/>
                  <w:divBdr>
                    <w:top w:val="none" w:sz="0" w:space="0" w:color="auto"/>
                    <w:left w:val="none" w:sz="0" w:space="0" w:color="auto"/>
                    <w:bottom w:val="none" w:sz="0" w:space="0" w:color="auto"/>
                    <w:right w:val="none" w:sz="0" w:space="0" w:color="auto"/>
                  </w:divBdr>
                  <w:divsChild>
                    <w:div w:id="1416781951">
                      <w:marLeft w:val="0"/>
                      <w:marRight w:val="0"/>
                      <w:marTop w:val="0"/>
                      <w:marBottom w:val="0"/>
                      <w:divBdr>
                        <w:top w:val="none" w:sz="0" w:space="0" w:color="auto"/>
                        <w:left w:val="none" w:sz="0" w:space="0" w:color="auto"/>
                        <w:bottom w:val="none" w:sz="0" w:space="0" w:color="auto"/>
                        <w:right w:val="none" w:sz="0" w:space="0" w:color="auto"/>
                      </w:divBdr>
                      <w:divsChild>
                        <w:div w:id="1423455628">
                          <w:marLeft w:val="0"/>
                          <w:marRight w:val="0"/>
                          <w:marTop w:val="0"/>
                          <w:marBottom w:val="0"/>
                          <w:divBdr>
                            <w:top w:val="none" w:sz="0" w:space="0" w:color="auto"/>
                            <w:left w:val="none" w:sz="0" w:space="0" w:color="auto"/>
                            <w:bottom w:val="none" w:sz="0" w:space="0" w:color="auto"/>
                            <w:right w:val="none" w:sz="0" w:space="0" w:color="auto"/>
                          </w:divBdr>
                          <w:divsChild>
                            <w:div w:id="2024621907">
                              <w:marLeft w:val="0"/>
                              <w:marRight w:val="0"/>
                              <w:marTop w:val="0"/>
                              <w:marBottom w:val="0"/>
                              <w:divBdr>
                                <w:top w:val="none" w:sz="0" w:space="0" w:color="auto"/>
                                <w:left w:val="none" w:sz="0" w:space="0" w:color="auto"/>
                                <w:bottom w:val="none" w:sz="0" w:space="0" w:color="auto"/>
                                <w:right w:val="none" w:sz="0" w:space="0" w:color="auto"/>
                              </w:divBdr>
                            </w:div>
                            <w:div w:id="1216046813">
                              <w:marLeft w:val="0"/>
                              <w:marRight w:val="0"/>
                              <w:marTop w:val="0"/>
                              <w:marBottom w:val="0"/>
                              <w:divBdr>
                                <w:top w:val="none" w:sz="0" w:space="0" w:color="auto"/>
                                <w:left w:val="none" w:sz="0" w:space="0" w:color="auto"/>
                                <w:bottom w:val="none" w:sz="0" w:space="0" w:color="auto"/>
                                <w:right w:val="none" w:sz="0" w:space="0" w:color="auto"/>
                              </w:divBdr>
                            </w:div>
                            <w:div w:id="1206135209">
                              <w:marLeft w:val="0"/>
                              <w:marRight w:val="0"/>
                              <w:marTop w:val="0"/>
                              <w:marBottom w:val="0"/>
                              <w:divBdr>
                                <w:top w:val="none" w:sz="0" w:space="0" w:color="auto"/>
                                <w:left w:val="none" w:sz="0" w:space="0" w:color="auto"/>
                                <w:bottom w:val="none" w:sz="0" w:space="0" w:color="auto"/>
                                <w:right w:val="none" w:sz="0" w:space="0" w:color="auto"/>
                              </w:divBdr>
                              <w:divsChild>
                                <w:div w:id="12895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5668">
                      <w:marLeft w:val="0"/>
                      <w:marRight w:val="0"/>
                      <w:marTop w:val="0"/>
                      <w:marBottom w:val="0"/>
                      <w:divBdr>
                        <w:top w:val="none" w:sz="0" w:space="0" w:color="auto"/>
                        <w:left w:val="none" w:sz="0" w:space="0" w:color="auto"/>
                        <w:bottom w:val="none" w:sz="0" w:space="0" w:color="auto"/>
                        <w:right w:val="none" w:sz="0" w:space="0" w:color="auto"/>
                      </w:divBdr>
                      <w:divsChild>
                        <w:div w:id="1760171053">
                          <w:marLeft w:val="0"/>
                          <w:marRight w:val="0"/>
                          <w:marTop w:val="0"/>
                          <w:marBottom w:val="0"/>
                          <w:divBdr>
                            <w:top w:val="none" w:sz="0" w:space="0" w:color="auto"/>
                            <w:left w:val="none" w:sz="0" w:space="0" w:color="auto"/>
                            <w:bottom w:val="none" w:sz="0" w:space="0" w:color="auto"/>
                            <w:right w:val="none" w:sz="0" w:space="0" w:color="auto"/>
                          </w:divBdr>
                          <w:divsChild>
                            <w:div w:id="204609600">
                              <w:marLeft w:val="0"/>
                              <w:marRight w:val="0"/>
                              <w:marTop w:val="0"/>
                              <w:marBottom w:val="0"/>
                              <w:divBdr>
                                <w:top w:val="none" w:sz="0" w:space="0" w:color="auto"/>
                                <w:left w:val="none" w:sz="0" w:space="0" w:color="auto"/>
                                <w:bottom w:val="none" w:sz="0" w:space="0" w:color="auto"/>
                                <w:right w:val="none" w:sz="0" w:space="0" w:color="auto"/>
                              </w:divBdr>
                            </w:div>
                            <w:div w:id="1874347427">
                              <w:marLeft w:val="0"/>
                              <w:marRight w:val="0"/>
                              <w:marTop w:val="0"/>
                              <w:marBottom w:val="0"/>
                              <w:divBdr>
                                <w:top w:val="none" w:sz="0" w:space="0" w:color="auto"/>
                                <w:left w:val="none" w:sz="0" w:space="0" w:color="auto"/>
                                <w:bottom w:val="none" w:sz="0" w:space="0" w:color="auto"/>
                                <w:right w:val="none" w:sz="0" w:space="0" w:color="auto"/>
                              </w:divBdr>
                            </w:div>
                            <w:div w:id="545071239">
                              <w:marLeft w:val="0"/>
                              <w:marRight w:val="0"/>
                              <w:marTop w:val="0"/>
                              <w:marBottom w:val="0"/>
                              <w:divBdr>
                                <w:top w:val="none" w:sz="0" w:space="0" w:color="auto"/>
                                <w:left w:val="none" w:sz="0" w:space="0" w:color="auto"/>
                                <w:bottom w:val="none" w:sz="0" w:space="0" w:color="auto"/>
                                <w:right w:val="none" w:sz="0" w:space="0" w:color="auto"/>
                              </w:divBdr>
                              <w:divsChild>
                                <w:div w:id="1436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2712">
                      <w:marLeft w:val="0"/>
                      <w:marRight w:val="0"/>
                      <w:marTop w:val="0"/>
                      <w:marBottom w:val="0"/>
                      <w:divBdr>
                        <w:top w:val="none" w:sz="0" w:space="0" w:color="auto"/>
                        <w:left w:val="none" w:sz="0" w:space="0" w:color="auto"/>
                        <w:bottom w:val="none" w:sz="0" w:space="0" w:color="auto"/>
                        <w:right w:val="none" w:sz="0" w:space="0" w:color="auto"/>
                      </w:divBdr>
                      <w:divsChild>
                        <w:div w:id="1087075386">
                          <w:marLeft w:val="0"/>
                          <w:marRight w:val="0"/>
                          <w:marTop w:val="0"/>
                          <w:marBottom w:val="0"/>
                          <w:divBdr>
                            <w:top w:val="none" w:sz="0" w:space="0" w:color="auto"/>
                            <w:left w:val="none" w:sz="0" w:space="0" w:color="auto"/>
                            <w:bottom w:val="none" w:sz="0" w:space="0" w:color="auto"/>
                            <w:right w:val="none" w:sz="0" w:space="0" w:color="auto"/>
                          </w:divBdr>
                          <w:divsChild>
                            <w:div w:id="1192107507">
                              <w:marLeft w:val="0"/>
                              <w:marRight w:val="0"/>
                              <w:marTop w:val="0"/>
                              <w:marBottom w:val="0"/>
                              <w:divBdr>
                                <w:top w:val="none" w:sz="0" w:space="0" w:color="auto"/>
                                <w:left w:val="none" w:sz="0" w:space="0" w:color="auto"/>
                                <w:bottom w:val="none" w:sz="0" w:space="0" w:color="auto"/>
                                <w:right w:val="none" w:sz="0" w:space="0" w:color="auto"/>
                              </w:divBdr>
                            </w:div>
                            <w:div w:id="1792161340">
                              <w:marLeft w:val="0"/>
                              <w:marRight w:val="0"/>
                              <w:marTop w:val="0"/>
                              <w:marBottom w:val="0"/>
                              <w:divBdr>
                                <w:top w:val="none" w:sz="0" w:space="0" w:color="auto"/>
                                <w:left w:val="none" w:sz="0" w:space="0" w:color="auto"/>
                                <w:bottom w:val="none" w:sz="0" w:space="0" w:color="auto"/>
                                <w:right w:val="none" w:sz="0" w:space="0" w:color="auto"/>
                              </w:divBdr>
                              <w:divsChild>
                                <w:div w:id="20972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4916">
                      <w:marLeft w:val="0"/>
                      <w:marRight w:val="0"/>
                      <w:marTop w:val="0"/>
                      <w:marBottom w:val="0"/>
                      <w:divBdr>
                        <w:top w:val="none" w:sz="0" w:space="0" w:color="auto"/>
                        <w:left w:val="none" w:sz="0" w:space="0" w:color="auto"/>
                        <w:bottom w:val="none" w:sz="0" w:space="0" w:color="auto"/>
                        <w:right w:val="none" w:sz="0" w:space="0" w:color="auto"/>
                      </w:divBdr>
                      <w:divsChild>
                        <w:div w:id="1017970975">
                          <w:marLeft w:val="0"/>
                          <w:marRight w:val="0"/>
                          <w:marTop w:val="0"/>
                          <w:marBottom w:val="0"/>
                          <w:divBdr>
                            <w:top w:val="none" w:sz="0" w:space="0" w:color="auto"/>
                            <w:left w:val="none" w:sz="0" w:space="0" w:color="auto"/>
                            <w:bottom w:val="none" w:sz="0" w:space="0" w:color="auto"/>
                            <w:right w:val="none" w:sz="0" w:space="0" w:color="auto"/>
                          </w:divBdr>
                          <w:divsChild>
                            <w:div w:id="2131195887">
                              <w:marLeft w:val="0"/>
                              <w:marRight w:val="0"/>
                              <w:marTop w:val="0"/>
                              <w:marBottom w:val="0"/>
                              <w:divBdr>
                                <w:top w:val="none" w:sz="0" w:space="0" w:color="auto"/>
                                <w:left w:val="none" w:sz="0" w:space="0" w:color="auto"/>
                                <w:bottom w:val="none" w:sz="0" w:space="0" w:color="auto"/>
                                <w:right w:val="none" w:sz="0" w:space="0" w:color="auto"/>
                              </w:divBdr>
                            </w:div>
                            <w:div w:id="480314286">
                              <w:marLeft w:val="0"/>
                              <w:marRight w:val="0"/>
                              <w:marTop w:val="0"/>
                              <w:marBottom w:val="0"/>
                              <w:divBdr>
                                <w:top w:val="none" w:sz="0" w:space="0" w:color="auto"/>
                                <w:left w:val="none" w:sz="0" w:space="0" w:color="auto"/>
                                <w:bottom w:val="none" w:sz="0" w:space="0" w:color="auto"/>
                                <w:right w:val="none" w:sz="0" w:space="0" w:color="auto"/>
                              </w:divBdr>
                              <w:divsChild>
                                <w:div w:id="6926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business/healthcare-pharmaceuticals/avian-flu-outbreak-wipes-out-5054-mln-us-birds-record-2022-11-24/" TargetMode="External"/><Relationship Id="rId13" Type="http://schemas.openxmlformats.org/officeDocument/2006/relationships/hyperlink" Target="https://www.ecdc.europa.eu/en/news-events/2021-2022-data-show-largest-avian-flu-epidemic-europe-ever" TargetMode="External"/><Relationship Id="rId18" Type="http://schemas.openxmlformats.org/officeDocument/2006/relationships/hyperlink" Target="https://www.reuters.com/world/americas/peru-reports-first-severe-bird-flu-outbreak-2022-11-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juneauempire.com/news/glacier-bay-bear-cub-diagnosed-with-bird-flu-in-rare-case/" TargetMode="External"/><Relationship Id="rId7" Type="http://schemas.openxmlformats.org/officeDocument/2006/relationships/hyperlink" Target="https://www.huffpost.com/author/hilary-hanson" TargetMode="External"/><Relationship Id="rId12" Type="http://schemas.openxmlformats.org/officeDocument/2006/relationships/hyperlink" Target="https://theintercept.com/2020/05/29/pigs-factory-farms-ventilation-shutdown-coronavirus/" TargetMode="External"/><Relationship Id="rId17" Type="http://schemas.openxmlformats.org/officeDocument/2006/relationships/hyperlink" Target="https://www.motherjones.com/politics/2022/07/the-scale-is-hard-to-grasp-the-avian-flu-is-a-catastrophe-for-seabird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uffpost.com/entry/bc-us-bird-flu-animal-sanctuary_n_63062c44e4b00c150d66dc25" TargetMode="External"/><Relationship Id="rId20" Type="http://schemas.openxmlformats.org/officeDocument/2006/relationships/hyperlink" Target="https://www.huffpost.com/entry/bc-us-alaska-bear-bird-flu_n_6378f5e1e4b06d5b6095d2c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intercept.com/2022/04/14/killing-chickens-bird-flu-vsd/" TargetMode="External"/><Relationship Id="rId24" Type="http://schemas.openxmlformats.org/officeDocument/2006/relationships/hyperlink" Target="https://www.huffpost.com/entry/prisoner-gets-bird-flu-first-recorded-case-in-us_n_626c079ee4b0cca67555a23f" TargetMode="External"/><Relationship Id="rId5" Type="http://schemas.openxmlformats.org/officeDocument/2006/relationships/footnotes" Target="footnotes.xml"/><Relationship Id="rId15" Type="http://schemas.openxmlformats.org/officeDocument/2006/relationships/hyperlink" Target="https://www.huffpost.com/entry/bald-eagles-bird-flu_n_625af55de4b052d2bd625e53" TargetMode="External"/><Relationship Id="rId23" Type="http://schemas.openxmlformats.org/officeDocument/2006/relationships/hyperlink" Target="https://www.cdc.gov/flu/avianflu/spotlights/2022-2023/nearing-record-number-avian-influenza.htm" TargetMode="External"/><Relationship Id="rId10" Type="http://schemas.openxmlformats.org/officeDocument/2006/relationships/hyperlink" Target="https://www.cdc.gov/flu/avianflu/data-map-wild-birds.html"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aphis.usda.gov/aphis/ourfocus/animalhealth/animal-disease-information/avian/avian-influenza/hpai-2022/2022-hpai-wild-birds" TargetMode="External"/><Relationship Id="rId14" Type="http://schemas.openxmlformats.org/officeDocument/2006/relationships/hyperlink" Target="https://www.usgs.gov/centers/nwhc/science/distribution-highly-pathogenic-avian-influenza-north-america-20212022" TargetMode="External"/><Relationship Id="rId22" Type="http://schemas.openxmlformats.org/officeDocument/2006/relationships/hyperlink" Target="https://www.huffpost.com/entry/bird-flu-seal-deaths_n_62c46d55e4b00a9334edba5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user</cp:lastModifiedBy>
  <cp:revision>4</cp:revision>
  <dcterms:created xsi:type="dcterms:W3CDTF">2022-12-01T21:28:00Z</dcterms:created>
  <dcterms:modified xsi:type="dcterms:W3CDTF">2022-12-01T21:30:00Z</dcterms:modified>
</cp:coreProperties>
</file>