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C7" w:rsidRDefault="002F0FC7" w:rsidP="002F0FC7">
      <w:pPr>
        <w:spacing w:before="100" w:beforeAutospacing="1" w:after="100" w:afterAutospacing="1" w:line="240" w:lineRule="auto"/>
        <w:outlineLvl w:val="0"/>
        <w:rPr>
          <w:rFonts w:ascii="Georgia" w:eastAsia="Times New Roman" w:hAnsi="Georgia" w:cs="Times New Roman"/>
          <w:b/>
          <w:bCs/>
          <w:color w:val="C00000"/>
          <w:kern w:val="36"/>
          <w:sz w:val="28"/>
          <w:szCs w:val="28"/>
        </w:rPr>
      </w:pPr>
      <w:r>
        <w:rPr>
          <w:rFonts w:ascii="Georgia" w:eastAsia="Times New Roman" w:hAnsi="Georgia" w:cs="Times New Roman"/>
          <w:b/>
          <w:bCs/>
          <w:color w:val="C00000"/>
          <w:kern w:val="36"/>
          <w:sz w:val="28"/>
          <w:szCs w:val="28"/>
        </w:rPr>
        <w:t>How long do American Asians live?</w:t>
      </w:r>
    </w:p>
    <w:p w:rsidR="002F0FC7" w:rsidRPr="002F0FC7" w:rsidRDefault="002F0FC7" w:rsidP="002F0FC7">
      <w:pPr>
        <w:spacing w:before="100" w:beforeAutospacing="1" w:after="100" w:afterAutospacing="1" w:line="240" w:lineRule="auto"/>
        <w:outlineLvl w:val="0"/>
        <w:rPr>
          <w:rFonts w:ascii="Georgia" w:eastAsia="Times New Roman" w:hAnsi="Georgia" w:cs="Times New Roman"/>
          <w:b/>
          <w:bCs/>
          <w:color w:val="000000" w:themeColor="text1"/>
          <w:kern w:val="36"/>
          <w:sz w:val="24"/>
          <w:szCs w:val="24"/>
        </w:rPr>
      </w:pPr>
      <w:r w:rsidRPr="002F0FC7">
        <w:rPr>
          <w:rFonts w:ascii="Georgia" w:eastAsia="Times New Roman" w:hAnsi="Georgia" w:cs="Times New Roman"/>
          <w:b/>
          <w:bCs/>
          <w:color w:val="000000" w:themeColor="text1"/>
          <w:kern w:val="36"/>
          <w:sz w:val="24"/>
          <w:szCs w:val="24"/>
        </w:rPr>
        <w:t>Who would’ve thought that among all Asian American groups that Chinese Americans, according to one study, live longer</w:t>
      </w:r>
      <w:r w:rsidR="00703051">
        <w:rPr>
          <w:rFonts w:ascii="Georgia" w:eastAsia="Times New Roman" w:hAnsi="Georgia" w:cs="Times New Roman"/>
          <w:b/>
          <w:bCs/>
          <w:color w:val="000000" w:themeColor="text1"/>
          <w:kern w:val="36"/>
          <w:sz w:val="24"/>
          <w:szCs w:val="24"/>
        </w:rPr>
        <w:t>,</w:t>
      </w:r>
      <w:r w:rsidRPr="002F0FC7">
        <w:rPr>
          <w:rFonts w:ascii="Georgia" w:eastAsia="Times New Roman" w:hAnsi="Georgia" w:cs="Times New Roman"/>
          <w:b/>
          <w:bCs/>
          <w:color w:val="000000" w:themeColor="text1"/>
          <w:kern w:val="36"/>
          <w:sz w:val="24"/>
          <w:szCs w:val="24"/>
        </w:rPr>
        <w:t xml:space="preserve"> </w:t>
      </w:r>
      <w:proofErr w:type="gramStart"/>
      <w:r w:rsidRPr="002F0FC7">
        <w:rPr>
          <w:rFonts w:ascii="Georgia" w:eastAsia="Times New Roman" w:hAnsi="Georgia" w:cs="Times New Roman"/>
          <w:b/>
          <w:bCs/>
          <w:color w:val="000000" w:themeColor="text1"/>
          <w:kern w:val="36"/>
          <w:sz w:val="24"/>
          <w:szCs w:val="24"/>
        </w:rPr>
        <w:t>than</w:t>
      </w:r>
      <w:proofErr w:type="gramEnd"/>
      <w:r w:rsidRPr="002F0FC7">
        <w:rPr>
          <w:rFonts w:ascii="Georgia" w:eastAsia="Times New Roman" w:hAnsi="Georgia" w:cs="Times New Roman"/>
          <w:b/>
          <w:bCs/>
          <w:color w:val="000000" w:themeColor="text1"/>
          <w:kern w:val="36"/>
          <w:sz w:val="24"/>
          <w:szCs w:val="24"/>
        </w:rPr>
        <w:t xml:space="preserve"> other Asian Americans?</w:t>
      </w:r>
    </w:p>
    <w:p w:rsidR="002F0FC7" w:rsidRDefault="002F0FC7" w:rsidP="002F0FC7">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Pr>
          <w:rFonts w:ascii="Georgia" w:eastAsia="Times New Roman" w:hAnsi="Georgia" w:cs="Times New Roman"/>
          <w:bCs/>
          <w:color w:val="000000" w:themeColor="text1"/>
          <w:kern w:val="36"/>
          <w:sz w:val="24"/>
          <w:szCs w:val="24"/>
        </w:rPr>
        <w:t xml:space="preserve">According to Duke University Press, </w:t>
      </w:r>
      <w:r w:rsidRPr="002F0FC7">
        <w:rPr>
          <w:rFonts w:ascii="Georgia" w:eastAsia="Times New Roman" w:hAnsi="Georgia" w:cs="Times New Roman"/>
          <w:bCs/>
          <w:color w:val="000000" w:themeColor="text1"/>
          <w:kern w:val="36"/>
          <w:sz w:val="24"/>
          <w:szCs w:val="24"/>
        </w:rPr>
        <w:t xml:space="preserve">Chinese men live an average of 86.8 years. Chinese women in the United States lived an average of 91.3, followed by Asian Indians, </w:t>
      </w:r>
      <w:r>
        <w:rPr>
          <w:rFonts w:ascii="Georgia" w:eastAsia="Times New Roman" w:hAnsi="Georgia" w:cs="Times New Roman"/>
          <w:bCs/>
          <w:color w:val="000000" w:themeColor="text1"/>
          <w:kern w:val="36"/>
          <w:sz w:val="24"/>
          <w:szCs w:val="24"/>
        </w:rPr>
        <w:t>Kor</w:t>
      </w:r>
      <w:r w:rsidRPr="002F0FC7">
        <w:rPr>
          <w:rFonts w:ascii="Georgia" w:eastAsia="Times New Roman" w:hAnsi="Georgia" w:cs="Times New Roman"/>
          <w:bCs/>
          <w:color w:val="000000" w:themeColor="text1"/>
          <w:kern w:val="36"/>
          <w:sz w:val="24"/>
          <w:szCs w:val="24"/>
        </w:rPr>
        <w:t>eans, Japanese, Filipinos, and Vietnamese</w:t>
      </w:r>
      <w:r>
        <w:rPr>
          <w:rFonts w:ascii="Georgia" w:eastAsia="Times New Roman" w:hAnsi="Georgia" w:cs="Times New Roman"/>
          <w:bCs/>
          <w:color w:val="000000" w:themeColor="text1"/>
          <w:kern w:val="36"/>
          <w:sz w:val="24"/>
          <w:szCs w:val="24"/>
        </w:rPr>
        <w:t>.</w:t>
      </w:r>
    </w:p>
    <w:p w:rsidR="004F595E" w:rsidRDefault="004F595E" w:rsidP="002F0FC7">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Pr>
          <w:rFonts w:ascii="Georgia" w:eastAsia="Times New Roman" w:hAnsi="Georgia" w:cs="Times New Roman"/>
          <w:bCs/>
          <w:color w:val="000000" w:themeColor="text1"/>
          <w:kern w:val="36"/>
          <w:sz w:val="24"/>
          <w:szCs w:val="24"/>
        </w:rPr>
        <w:t>If it is of interest to you, the med</w:t>
      </w:r>
      <w:r w:rsidR="00C638F5">
        <w:rPr>
          <w:rFonts w:ascii="Georgia" w:eastAsia="Times New Roman" w:hAnsi="Georgia" w:cs="Times New Roman"/>
          <w:bCs/>
          <w:color w:val="000000" w:themeColor="text1"/>
          <w:kern w:val="36"/>
          <w:sz w:val="24"/>
          <w:szCs w:val="24"/>
        </w:rPr>
        <w:t>i</w:t>
      </w:r>
      <w:r>
        <w:rPr>
          <w:rFonts w:ascii="Georgia" w:eastAsia="Times New Roman" w:hAnsi="Georgia" w:cs="Times New Roman"/>
          <w:bCs/>
          <w:color w:val="000000" w:themeColor="text1"/>
          <w:kern w:val="36"/>
          <w:sz w:val="24"/>
          <w:szCs w:val="24"/>
        </w:rPr>
        <w:t xml:space="preserve">an incomes of these same groups </w:t>
      </w:r>
      <w:r w:rsidR="00703051">
        <w:rPr>
          <w:rFonts w:ascii="Georgia" w:eastAsia="Times New Roman" w:hAnsi="Georgia" w:cs="Times New Roman"/>
          <w:bCs/>
          <w:color w:val="000000" w:themeColor="text1"/>
          <w:kern w:val="36"/>
          <w:sz w:val="24"/>
          <w:szCs w:val="24"/>
        </w:rPr>
        <w:t xml:space="preserve">in </w:t>
      </w:r>
      <w:r>
        <w:rPr>
          <w:rFonts w:ascii="Georgia" w:eastAsia="Times New Roman" w:hAnsi="Georgia" w:cs="Times New Roman"/>
          <w:bCs/>
          <w:color w:val="000000" w:themeColor="text1"/>
          <w:kern w:val="36"/>
          <w:sz w:val="24"/>
          <w:szCs w:val="24"/>
        </w:rPr>
        <w:t>ranked order is as follows:</w:t>
      </w:r>
    </w:p>
    <w:p w:rsidR="004F595E" w:rsidRDefault="004F595E" w:rsidP="002F0FC7">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Pr>
          <w:rFonts w:ascii="Georgia" w:eastAsia="Times New Roman" w:hAnsi="Georgia" w:cs="Times New Roman"/>
          <w:bCs/>
          <w:color w:val="000000" w:themeColor="text1"/>
          <w:kern w:val="36"/>
          <w:sz w:val="24"/>
          <w:szCs w:val="24"/>
        </w:rPr>
        <w:t>Indians:</w:t>
      </w:r>
      <w:r w:rsidR="00C638F5">
        <w:rPr>
          <w:rFonts w:ascii="Georgia" w:eastAsia="Times New Roman" w:hAnsi="Georgia" w:cs="Times New Roman"/>
          <w:bCs/>
          <w:color w:val="000000" w:themeColor="text1"/>
          <w:kern w:val="36"/>
          <w:sz w:val="24"/>
          <w:szCs w:val="24"/>
        </w:rPr>
        <w:t xml:space="preserve">  </w:t>
      </w:r>
      <w:r w:rsidR="00703051">
        <w:rPr>
          <w:rFonts w:ascii="Georgia" w:eastAsia="Times New Roman" w:hAnsi="Georgia" w:cs="Times New Roman"/>
          <w:bCs/>
          <w:color w:val="000000" w:themeColor="text1"/>
          <w:kern w:val="36"/>
          <w:sz w:val="24"/>
          <w:szCs w:val="24"/>
        </w:rPr>
        <w:t xml:space="preserve">   </w:t>
      </w:r>
      <w:r>
        <w:rPr>
          <w:rFonts w:ascii="Georgia" w:eastAsia="Times New Roman" w:hAnsi="Georgia" w:cs="Times New Roman"/>
          <w:bCs/>
          <w:color w:val="000000" w:themeColor="text1"/>
          <w:kern w:val="36"/>
          <w:sz w:val="24"/>
          <w:szCs w:val="24"/>
        </w:rPr>
        <w:t xml:space="preserve">$126,705  </w:t>
      </w:r>
      <w:r w:rsidR="00C638F5">
        <w:rPr>
          <w:rFonts w:ascii="Georgia" w:eastAsia="Times New Roman" w:hAnsi="Georgia" w:cs="Times New Roman"/>
          <w:bCs/>
          <w:color w:val="000000" w:themeColor="text1"/>
          <w:kern w:val="36"/>
          <w:sz w:val="24"/>
          <w:szCs w:val="24"/>
        </w:rPr>
        <w:t xml:space="preserve">                                                                                                                </w:t>
      </w:r>
      <w:r>
        <w:rPr>
          <w:rFonts w:ascii="Georgia" w:eastAsia="Times New Roman" w:hAnsi="Georgia" w:cs="Times New Roman"/>
          <w:bCs/>
          <w:color w:val="000000" w:themeColor="text1"/>
          <w:kern w:val="36"/>
          <w:sz w:val="24"/>
          <w:szCs w:val="24"/>
        </w:rPr>
        <w:t xml:space="preserve">Filipino:  </w:t>
      </w:r>
      <w:r w:rsidR="00703051">
        <w:rPr>
          <w:rFonts w:ascii="Georgia" w:eastAsia="Times New Roman" w:hAnsi="Georgia" w:cs="Times New Roman"/>
          <w:bCs/>
          <w:color w:val="000000" w:themeColor="text1"/>
          <w:kern w:val="36"/>
          <w:sz w:val="24"/>
          <w:szCs w:val="24"/>
        </w:rPr>
        <w:t xml:space="preserve">   </w:t>
      </w:r>
      <w:r>
        <w:rPr>
          <w:rFonts w:ascii="Georgia" w:eastAsia="Times New Roman" w:hAnsi="Georgia" w:cs="Times New Roman"/>
          <w:bCs/>
          <w:color w:val="000000" w:themeColor="text1"/>
          <w:kern w:val="36"/>
          <w:sz w:val="24"/>
          <w:szCs w:val="24"/>
        </w:rPr>
        <w:t xml:space="preserve">$100,273  </w:t>
      </w:r>
      <w:r w:rsidR="00C638F5">
        <w:rPr>
          <w:rFonts w:ascii="Georgia" w:eastAsia="Times New Roman" w:hAnsi="Georgia" w:cs="Times New Roman"/>
          <w:bCs/>
          <w:color w:val="000000" w:themeColor="text1"/>
          <w:kern w:val="36"/>
          <w:sz w:val="24"/>
          <w:szCs w:val="24"/>
        </w:rPr>
        <w:t xml:space="preserve">                                                                                                                       </w:t>
      </w:r>
      <w:r>
        <w:rPr>
          <w:rFonts w:ascii="Georgia" w:eastAsia="Times New Roman" w:hAnsi="Georgia" w:cs="Times New Roman"/>
          <w:bCs/>
          <w:color w:val="000000" w:themeColor="text1"/>
          <w:kern w:val="36"/>
          <w:sz w:val="24"/>
          <w:szCs w:val="24"/>
        </w:rPr>
        <w:t xml:space="preserve">Chinese: </w:t>
      </w:r>
      <w:r w:rsidR="00703051">
        <w:rPr>
          <w:rFonts w:ascii="Georgia" w:eastAsia="Times New Roman" w:hAnsi="Georgia" w:cs="Times New Roman"/>
          <w:bCs/>
          <w:color w:val="000000" w:themeColor="text1"/>
          <w:kern w:val="36"/>
          <w:sz w:val="24"/>
          <w:szCs w:val="24"/>
        </w:rPr>
        <w:t xml:space="preserve">     </w:t>
      </w:r>
      <w:r>
        <w:rPr>
          <w:rFonts w:ascii="Georgia" w:eastAsia="Times New Roman" w:hAnsi="Georgia" w:cs="Times New Roman"/>
          <w:bCs/>
          <w:color w:val="000000" w:themeColor="text1"/>
          <w:kern w:val="36"/>
          <w:sz w:val="24"/>
          <w:szCs w:val="24"/>
        </w:rPr>
        <w:t xml:space="preserve"> $85,424 </w:t>
      </w:r>
      <w:r w:rsidR="00C638F5">
        <w:rPr>
          <w:rFonts w:ascii="Georgia" w:eastAsia="Times New Roman" w:hAnsi="Georgia" w:cs="Times New Roman"/>
          <w:bCs/>
          <w:color w:val="000000" w:themeColor="text1"/>
          <w:kern w:val="36"/>
          <w:sz w:val="24"/>
          <w:szCs w:val="24"/>
        </w:rPr>
        <w:t xml:space="preserve">                                                                                                                         </w:t>
      </w:r>
      <w:r>
        <w:rPr>
          <w:rFonts w:ascii="Georgia" w:eastAsia="Times New Roman" w:hAnsi="Georgia" w:cs="Times New Roman"/>
          <w:bCs/>
          <w:color w:val="000000" w:themeColor="text1"/>
          <w:kern w:val="36"/>
          <w:sz w:val="24"/>
          <w:szCs w:val="24"/>
        </w:rPr>
        <w:t>J</w:t>
      </w:r>
      <w:r w:rsidR="00C638F5">
        <w:rPr>
          <w:rFonts w:ascii="Georgia" w:eastAsia="Times New Roman" w:hAnsi="Georgia" w:cs="Times New Roman"/>
          <w:bCs/>
          <w:color w:val="000000" w:themeColor="text1"/>
          <w:kern w:val="36"/>
          <w:sz w:val="24"/>
          <w:szCs w:val="24"/>
        </w:rPr>
        <w:t xml:space="preserve">apanese: </w:t>
      </w:r>
      <w:r w:rsidR="00703051">
        <w:rPr>
          <w:rFonts w:ascii="Georgia" w:eastAsia="Times New Roman" w:hAnsi="Georgia" w:cs="Times New Roman"/>
          <w:bCs/>
          <w:color w:val="000000" w:themeColor="text1"/>
          <w:kern w:val="36"/>
          <w:sz w:val="24"/>
          <w:szCs w:val="24"/>
        </w:rPr>
        <w:t xml:space="preserve">    </w:t>
      </w:r>
      <w:r w:rsidR="00C638F5">
        <w:rPr>
          <w:rFonts w:ascii="Georgia" w:eastAsia="Times New Roman" w:hAnsi="Georgia" w:cs="Times New Roman"/>
          <w:bCs/>
          <w:color w:val="000000" w:themeColor="text1"/>
          <w:kern w:val="36"/>
          <w:sz w:val="24"/>
          <w:szCs w:val="24"/>
        </w:rPr>
        <w:t xml:space="preserve">$85,007                                                                                                                         Koreans: </w:t>
      </w:r>
      <w:r w:rsidR="00703051">
        <w:rPr>
          <w:rFonts w:ascii="Georgia" w:eastAsia="Times New Roman" w:hAnsi="Georgia" w:cs="Times New Roman"/>
          <w:bCs/>
          <w:color w:val="000000" w:themeColor="text1"/>
          <w:kern w:val="36"/>
          <w:sz w:val="24"/>
          <w:szCs w:val="24"/>
        </w:rPr>
        <w:t xml:space="preserve">     </w:t>
      </w:r>
      <w:r w:rsidR="00C638F5">
        <w:rPr>
          <w:rFonts w:ascii="Georgia" w:eastAsia="Times New Roman" w:hAnsi="Georgia" w:cs="Times New Roman"/>
          <w:bCs/>
          <w:color w:val="000000" w:themeColor="text1"/>
          <w:kern w:val="36"/>
          <w:sz w:val="24"/>
          <w:szCs w:val="24"/>
        </w:rPr>
        <w:t xml:space="preserve"> $76,674                                                                                                                  Vietnamese:  $72,181   </w:t>
      </w:r>
    </w:p>
    <w:p w:rsidR="00C638F5" w:rsidRDefault="00C638F5" w:rsidP="002F0FC7">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Pr>
          <w:rFonts w:ascii="Georgia" w:eastAsia="Times New Roman" w:hAnsi="Georgia" w:cs="Times New Roman"/>
          <w:bCs/>
          <w:color w:val="000000" w:themeColor="text1"/>
          <w:kern w:val="36"/>
          <w:sz w:val="24"/>
          <w:szCs w:val="24"/>
        </w:rPr>
        <w:t>As another group, it is interesting to note</w:t>
      </w:r>
      <w:r w:rsidR="00703051">
        <w:rPr>
          <w:rFonts w:ascii="Georgia" w:eastAsia="Times New Roman" w:hAnsi="Georgia" w:cs="Times New Roman"/>
          <w:bCs/>
          <w:color w:val="000000" w:themeColor="text1"/>
          <w:kern w:val="36"/>
          <w:sz w:val="24"/>
          <w:szCs w:val="24"/>
        </w:rPr>
        <w:t xml:space="preserve"> that median income for those people identified as T</w:t>
      </w:r>
      <w:r>
        <w:rPr>
          <w:rFonts w:ascii="Georgia" w:eastAsia="Times New Roman" w:hAnsi="Georgia" w:cs="Times New Roman"/>
          <w:bCs/>
          <w:color w:val="000000" w:themeColor="text1"/>
          <w:kern w:val="36"/>
          <w:sz w:val="24"/>
          <w:szCs w:val="24"/>
        </w:rPr>
        <w:t>aiwanes</w:t>
      </w:r>
      <w:r w:rsidR="00703051">
        <w:rPr>
          <w:rFonts w:ascii="Georgia" w:eastAsia="Times New Roman" w:hAnsi="Georgia" w:cs="Times New Roman"/>
          <w:bCs/>
          <w:color w:val="000000" w:themeColor="text1"/>
          <w:kern w:val="36"/>
          <w:sz w:val="24"/>
          <w:szCs w:val="24"/>
        </w:rPr>
        <w:t>e have a median income of</w:t>
      </w:r>
      <w:r>
        <w:rPr>
          <w:rFonts w:ascii="Georgia" w:eastAsia="Times New Roman" w:hAnsi="Georgia" w:cs="Times New Roman"/>
          <w:bCs/>
          <w:color w:val="000000" w:themeColor="text1"/>
          <w:kern w:val="36"/>
          <w:sz w:val="24"/>
          <w:szCs w:val="24"/>
        </w:rPr>
        <w:t>: $102,40</w:t>
      </w:r>
      <w:r w:rsidR="00703051">
        <w:rPr>
          <w:rFonts w:ascii="Georgia" w:eastAsia="Times New Roman" w:hAnsi="Georgia" w:cs="Times New Roman"/>
          <w:bCs/>
          <w:color w:val="000000" w:themeColor="text1"/>
          <w:kern w:val="36"/>
          <w:sz w:val="24"/>
          <w:szCs w:val="24"/>
        </w:rPr>
        <w:t>0 - ahead of all other Asians except Indians.</w:t>
      </w:r>
    </w:p>
    <w:p w:rsidR="00703051" w:rsidRDefault="00703051" w:rsidP="002F0FC7">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Pr>
          <w:rFonts w:ascii="Georgia" w:eastAsia="Times New Roman" w:hAnsi="Georgia" w:cs="Times New Roman"/>
          <w:bCs/>
          <w:color w:val="000000" w:themeColor="text1"/>
          <w:kern w:val="36"/>
          <w:sz w:val="24"/>
          <w:szCs w:val="24"/>
        </w:rPr>
        <w:t>The statistics reveal that most Asians have more income than other groups in America. I</w:t>
      </w:r>
      <w:r w:rsidR="005E6C3C">
        <w:rPr>
          <w:rFonts w:ascii="Georgia" w:eastAsia="Times New Roman" w:hAnsi="Georgia" w:cs="Times New Roman"/>
          <w:bCs/>
          <w:color w:val="000000" w:themeColor="text1"/>
          <w:kern w:val="36"/>
          <w:sz w:val="24"/>
          <w:szCs w:val="24"/>
        </w:rPr>
        <w:t>MO</w:t>
      </w:r>
      <w:bookmarkStart w:id="0" w:name="_GoBack"/>
      <w:bookmarkEnd w:id="0"/>
      <w:r>
        <w:rPr>
          <w:rFonts w:ascii="Georgia" w:eastAsia="Times New Roman" w:hAnsi="Georgia" w:cs="Times New Roman"/>
          <w:bCs/>
          <w:color w:val="000000" w:themeColor="text1"/>
          <w:kern w:val="36"/>
          <w:sz w:val="24"/>
          <w:szCs w:val="24"/>
        </w:rPr>
        <w:t xml:space="preserve"> culture is a major factor.  In most Chinese families, regardless of income, parents want to have at least one doctor in the family. We are also focused on saving money, and investing in real estate.</w:t>
      </w:r>
    </w:p>
    <w:p w:rsidR="00C638F5" w:rsidRDefault="00C638F5" w:rsidP="002F0FC7">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Pr>
          <w:rFonts w:ascii="Georgia" w:eastAsia="Times New Roman" w:hAnsi="Georgia" w:cs="Times New Roman"/>
          <w:bCs/>
          <w:color w:val="000000" w:themeColor="text1"/>
          <w:kern w:val="36"/>
          <w:sz w:val="24"/>
          <w:szCs w:val="24"/>
        </w:rPr>
        <w:t>==========================================================</w:t>
      </w:r>
    </w:p>
    <w:p w:rsidR="004F595E" w:rsidRPr="00C638F5" w:rsidRDefault="00C638F5" w:rsidP="002F0FC7">
      <w:pPr>
        <w:spacing w:before="100" w:beforeAutospacing="1" w:after="100" w:afterAutospacing="1" w:line="240" w:lineRule="auto"/>
        <w:outlineLvl w:val="0"/>
        <w:rPr>
          <w:rFonts w:ascii="Georgia" w:eastAsia="Times New Roman" w:hAnsi="Georgia" w:cs="Times New Roman"/>
          <w:b/>
          <w:bCs/>
          <w:color w:val="000000" w:themeColor="text1"/>
          <w:kern w:val="36"/>
          <w:sz w:val="24"/>
          <w:szCs w:val="24"/>
        </w:rPr>
      </w:pPr>
      <w:r w:rsidRPr="00C638F5">
        <w:rPr>
          <w:rFonts w:ascii="Georgia" w:eastAsia="Times New Roman" w:hAnsi="Georgia" w:cs="Times New Roman"/>
          <w:b/>
          <w:bCs/>
          <w:color w:val="000000" w:themeColor="text1"/>
          <w:kern w:val="36"/>
          <w:sz w:val="24"/>
          <w:szCs w:val="24"/>
        </w:rPr>
        <w:t>SOURCES:</w:t>
      </w:r>
    </w:p>
    <w:p w:rsidR="004F595E" w:rsidRPr="004F595E" w:rsidRDefault="00C638F5"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Pr>
          <w:rFonts w:ascii="Georgia" w:eastAsia="Times New Roman" w:hAnsi="Georgia" w:cs="Times New Roman"/>
          <w:bCs/>
          <w:color w:val="000000" w:themeColor="text1"/>
          <w:kern w:val="36"/>
          <w:sz w:val="24"/>
          <w:szCs w:val="24"/>
        </w:rPr>
        <w:t>According to Wikipedia, Here are the relevant statistics about Asian Incomes</w:t>
      </w:r>
    </w:p>
    <w:tbl>
      <w:tblPr>
        <w:tblW w:w="0" w:type="auto"/>
        <w:tblInd w:w="8" w:type="dxa"/>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1326"/>
        <w:gridCol w:w="937"/>
        <w:gridCol w:w="1568"/>
        <w:gridCol w:w="1508"/>
        <w:gridCol w:w="937"/>
        <w:gridCol w:w="1568"/>
        <w:gridCol w:w="1508"/>
      </w:tblGrid>
      <w:tr w:rsidR="004F595E" w:rsidRPr="004F595E" w:rsidTr="00C638F5">
        <w:trPr>
          <w:trHeight w:val="481"/>
          <w:tblHeader/>
        </w:trPr>
        <w:tc>
          <w:tcPr>
            <w:tcW w:w="0" w:type="auto"/>
            <w:gridSpan w:val="7"/>
            <w:vMerge w:val="restart"/>
            <w:tcBorders>
              <w:top w:val="nil"/>
              <w:left w:val="nil"/>
              <w:bottom w:val="nil"/>
              <w:right w:val="nil"/>
            </w:tcBorders>
            <w:shd w:val="clear" w:color="auto" w:fill="EAECF0"/>
            <w:tcMar>
              <w:top w:w="48" w:type="dxa"/>
              <w:left w:w="96" w:type="dxa"/>
              <w:bottom w:w="48" w:type="dxa"/>
              <w:right w:w="315"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
                <w:bCs/>
                <w:color w:val="000000" w:themeColor="text1"/>
                <w:kern w:val="36"/>
                <w:sz w:val="24"/>
                <w:szCs w:val="24"/>
              </w:rPr>
            </w:pPr>
            <w:r w:rsidRPr="004F595E">
              <w:rPr>
                <w:rFonts w:ascii="Georgia" w:eastAsia="Times New Roman" w:hAnsi="Georgia" w:cs="Times New Roman"/>
                <w:b/>
                <w:bCs/>
                <w:color w:val="000000" w:themeColor="text1"/>
                <w:kern w:val="36"/>
                <w:sz w:val="24"/>
                <w:szCs w:val="24"/>
              </w:rPr>
              <w:t>S0201: ACS 1-Year Estimates Selected Population Profiles (2019)</w:t>
            </w:r>
          </w:p>
        </w:tc>
      </w:tr>
      <w:tr w:rsidR="004F595E" w:rsidRPr="004F595E" w:rsidTr="00C638F5">
        <w:trPr>
          <w:tblHeader/>
        </w:trPr>
        <w:tc>
          <w:tcPr>
            <w:tcW w:w="0" w:type="auto"/>
            <w:vMerge w:val="restart"/>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
                <w:bCs/>
                <w:color w:val="000000" w:themeColor="text1"/>
                <w:kern w:val="36"/>
                <w:sz w:val="24"/>
                <w:szCs w:val="24"/>
              </w:rPr>
            </w:pPr>
            <w:r w:rsidRPr="004F595E">
              <w:rPr>
                <w:rFonts w:ascii="Georgia" w:eastAsia="Times New Roman" w:hAnsi="Georgia" w:cs="Times New Roman"/>
                <w:b/>
                <w:bCs/>
                <w:color w:val="000000" w:themeColor="text1"/>
                <w:kern w:val="36"/>
                <w:sz w:val="24"/>
                <w:szCs w:val="24"/>
              </w:rPr>
              <w:t>Detailed Race</w:t>
            </w:r>
          </w:p>
        </w:tc>
        <w:tc>
          <w:tcPr>
            <w:tcW w:w="0" w:type="auto"/>
            <w:gridSpan w:val="3"/>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
                <w:bCs/>
                <w:color w:val="000000" w:themeColor="text1"/>
                <w:kern w:val="36"/>
                <w:sz w:val="24"/>
                <w:szCs w:val="24"/>
              </w:rPr>
            </w:pPr>
            <w:r w:rsidRPr="004F595E">
              <w:rPr>
                <w:rFonts w:ascii="Georgia" w:eastAsia="Times New Roman" w:hAnsi="Georgia" w:cs="Times New Roman"/>
                <w:b/>
                <w:bCs/>
                <w:color w:val="000000" w:themeColor="text1"/>
                <w:kern w:val="36"/>
                <w:sz w:val="24"/>
                <w:szCs w:val="24"/>
              </w:rPr>
              <w:t>Alone</w:t>
            </w:r>
          </w:p>
        </w:tc>
        <w:tc>
          <w:tcPr>
            <w:tcW w:w="0" w:type="auto"/>
            <w:gridSpan w:val="3"/>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
                <w:bCs/>
                <w:color w:val="000000" w:themeColor="text1"/>
                <w:kern w:val="36"/>
                <w:sz w:val="24"/>
                <w:szCs w:val="24"/>
              </w:rPr>
            </w:pPr>
            <w:r w:rsidRPr="004F595E">
              <w:rPr>
                <w:rFonts w:ascii="Georgia" w:eastAsia="Times New Roman" w:hAnsi="Georgia" w:cs="Times New Roman"/>
                <w:b/>
                <w:bCs/>
                <w:color w:val="000000" w:themeColor="text1"/>
                <w:kern w:val="36"/>
                <w:sz w:val="24"/>
                <w:szCs w:val="24"/>
              </w:rPr>
              <w:t>Alone or in Combination with Other Races</w:t>
            </w:r>
          </w:p>
        </w:tc>
      </w:tr>
      <w:tr w:rsidR="004F595E" w:rsidRPr="004F595E" w:rsidTr="00C638F5">
        <w:trPr>
          <w:tblHeader/>
        </w:trPr>
        <w:tc>
          <w:tcPr>
            <w:tcW w:w="0" w:type="auto"/>
            <w:vMerge/>
            <w:tcBorders>
              <w:top w:val="single" w:sz="6" w:space="0" w:color="A2A9B1"/>
              <w:left w:val="single" w:sz="6" w:space="0" w:color="A2A9B1"/>
              <w:bottom w:val="single" w:sz="6" w:space="0" w:color="A2A9B1"/>
              <w:right w:val="single" w:sz="6" w:space="0" w:color="A2A9B1"/>
            </w:tcBorders>
            <w:shd w:val="clear" w:color="auto" w:fill="F8F9FA"/>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
                <w:bCs/>
                <w:color w:val="000000" w:themeColor="text1"/>
                <w:kern w:val="36"/>
                <w:sz w:val="24"/>
                <w:szCs w:val="24"/>
              </w:rPr>
            </w:pP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
                <w:bCs/>
                <w:color w:val="000000" w:themeColor="text1"/>
                <w:kern w:val="36"/>
                <w:sz w:val="24"/>
                <w:szCs w:val="24"/>
              </w:rPr>
            </w:pPr>
            <w:r w:rsidRPr="004F595E">
              <w:rPr>
                <w:rFonts w:ascii="Georgia" w:eastAsia="Times New Roman" w:hAnsi="Georgia" w:cs="Times New Roman"/>
                <w:b/>
                <w:bCs/>
                <w:color w:val="000000" w:themeColor="text1"/>
                <w:kern w:val="36"/>
                <w:sz w:val="24"/>
                <w:szCs w:val="24"/>
              </w:rPr>
              <w:t>Code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
                <w:bCs/>
                <w:color w:val="000000" w:themeColor="text1"/>
                <w:kern w:val="36"/>
                <w:sz w:val="24"/>
                <w:szCs w:val="24"/>
              </w:rPr>
            </w:pPr>
            <w:r w:rsidRPr="004F595E">
              <w:rPr>
                <w:rFonts w:ascii="Georgia" w:eastAsia="Times New Roman" w:hAnsi="Georgia" w:cs="Times New Roman"/>
                <w:b/>
                <w:bCs/>
                <w:color w:val="000000" w:themeColor="text1"/>
                <w:kern w:val="36"/>
                <w:sz w:val="24"/>
                <w:szCs w:val="24"/>
              </w:rPr>
              <w:t>Population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
                <w:bCs/>
                <w:color w:val="000000" w:themeColor="text1"/>
                <w:kern w:val="36"/>
                <w:sz w:val="24"/>
                <w:szCs w:val="24"/>
              </w:rPr>
            </w:pPr>
            <w:r w:rsidRPr="004F595E">
              <w:rPr>
                <w:rFonts w:ascii="Georgia" w:eastAsia="Times New Roman" w:hAnsi="Georgia" w:cs="Times New Roman"/>
                <w:b/>
                <w:bCs/>
                <w:color w:val="000000" w:themeColor="text1"/>
                <w:kern w:val="36"/>
                <w:sz w:val="24"/>
                <w:szCs w:val="24"/>
              </w:rPr>
              <w:t>Median household income (US$)</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
                <w:bCs/>
                <w:color w:val="000000" w:themeColor="text1"/>
                <w:kern w:val="36"/>
                <w:sz w:val="24"/>
                <w:szCs w:val="24"/>
              </w:rPr>
            </w:pPr>
            <w:r w:rsidRPr="004F595E">
              <w:rPr>
                <w:rFonts w:ascii="Georgia" w:eastAsia="Times New Roman" w:hAnsi="Georgia" w:cs="Times New Roman"/>
                <w:b/>
                <w:bCs/>
                <w:color w:val="000000" w:themeColor="text1"/>
                <w:kern w:val="36"/>
                <w:sz w:val="24"/>
                <w:szCs w:val="24"/>
              </w:rPr>
              <w:t>Code</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
                <w:bCs/>
                <w:color w:val="000000" w:themeColor="text1"/>
                <w:kern w:val="36"/>
                <w:sz w:val="24"/>
                <w:szCs w:val="24"/>
              </w:rPr>
            </w:pPr>
            <w:r w:rsidRPr="004F595E">
              <w:rPr>
                <w:rFonts w:ascii="Georgia" w:eastAsia="Times New Roman" w:hAnsi="Georgia" w:cs="Times New Roman"/>
                <w:b/>
                <w:bCs/>
                <w:color w:val="000000" w:themeColor="text1"/>
                <w:kern w:val="36"/>
                <w:sz w:val="24"/>
                <w:szCs w:val="24"/>
              </w:rPr>
              <w:t>Population</w:t>
            </w:r>
          </w:p>
        </w:tc>
        <w:tc>
          <w:tcPr>
            <w:tcW w:w="0" w:type="auto"/>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315"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
                <w:bCs/>
                <w:color w:val="000000" w:themeColor="text1"/>
                <w:kern w:val="36"/>
                <w:sz w:val="24"/>
                <w:szCs w:val="24"/>
              </w:rPr>
            </w:pPr>
            <w:r w:rsidRPr="004F595E">
              <w:rPr>
                <w:rFonts w:ascii="Georgia" w:eastAsia="Times New Roman" w:hAnsi="Georgia" w:cs="Times New Roman"/>
                <w:b/>
                <w:bCs/>
                <w:color w:val="000000" w:themeColor="text1"/>
                <w:kern w:val="36"/>
                <w:sz w:val="24"/>
                <w:szCs w:val="24"/>
              </w:rPr>
              <w:t>Median household income (US$)</w:t>
            </w:r>
          </w:p>
        </w:tc>
      </w:tr>
      <w:tr w:rsidR="004F595E" w:rsidRPr="004F595E" w:rsidTr="00C638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F02964"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hyperlink r:id="rId4" w:tooltip="Indian Americans" w:history="1">
              <w:r w:rsidR="004F595E" w:rsidRPr="004F595E">
                <w:rPr>
                  <w:rStyle w:val="Hyperlink"/>
                  <w:rFonts w:ascii="Georgia" w:eastAsia="Times New Roman" w:hAnsi="Georgia" w:cs="Times New Roman"/>
                  <w:bCs/>
                  <w:kern w:val="36"/>
                  <w:sz w:val="24"/>
                  <w:szCs w:val="24"/>
                </w:rPr>
                <w:t>Indian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013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4,240,466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126,705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032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4,506,308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116,793</w:t>
            </w:r>
          </w:p>
        </w:tc>
      </w:tr>
      <w:tr w:rsidR="004F595E" w:rsidRPr="004F595E" w:rsidTr="00C638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F02964"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hyperlink r:id="rId5" w:tooltip="Bangladeshi Americans" w:history="1">
              <w:r w:rsidR="004F595E" w:rsidRPr="004F595E">
                <w:rPr>
                  <w:rStyle w:val="Hyperlink"/>
                  <w:rFonts w:ascii="Georgia" w:eastAsia="Times New Roman" w:hAnsi="Georgia" w:cs="Times New Roman"/>
                  <w:bCs/>
                  <w:kern w:val="36"/>
                  <w:sz w:val="24"/>
                  <w:szCs w:val="24"/>
                </w:rPr>
                <w:t>Bangladeshi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014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198,628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67,944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213,372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55,880</w:t>
            </w:r>
          </w:p>
        </w:tc>
      </w:tr>
      <w:tr w:rsidR="004F595E" w:rsidRPr="004F595E" w:rsidTr="00C638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F02964"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hyperlink r:id="rId6" w:tooltip="Cambodian Americans" w:history="1">
              <w:r w:rsidR="004F595E" w:rsidRPr="004F595E">
                <w:rPr>
                  <w:rStyle w:val="Hyperlink"/>
                  <w:rFonts w:ascii="Georgia" w:eastAsia="Times New Roman" w:hAnsi="Georgia" w:cs="Times New Roman"/>
                  <w:bCs/>
                  <w:kern w:val="36"/>
                  <w:sz w:val="24"/>
                  <w:szCs w:val="24"/>
                </w:rPr>
                <w:t>Cambodian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015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258,052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72,038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034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300,360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66,391</w:t>
            </w:r>
          </w:p>
        </w:tc>
      </w:tr>
      <w:tr w:rsidR="004F595E" w:rsidRPr="004F595E" w:rsidTr="00C638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F02964"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hyperlink r:id="rId7" w:tooltip="Chinese Americans" w:history="1">
              <w:r w:rsidR="004F595E" w:rsidRPr="004F595E">
                <w:rPr>
                  <w:rStyle w:val="Hyperlink"/>
                  <w:rFonts w:ascii="Georgia" w:eastAsia="Times New Roman" w:hAnsi="Georgia" w:cs="Times New Roman"/>
                  <w:bCs/>
                  <w:kern w:val="36"/>
                  <w:sz w:val="24"/>
                  <w:szCs w:val="24"/>
                </w:rPr>
                <w:t>Chinese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4,216,922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85,424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036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5,156,833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81,510</w:t>
            </w:r>
          </w:p>
        </w:tc>
      </w:tr>
      <w:tr w:rsidR="004F595E" w:rsidRPr="004F595E" w:rsidTr="00C638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F02964"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hyperlink r:id="rId8" w:tooltip="Taiwanese Americans" w:history="1">
              <w:r w:rsidR="004F595E" w:rsidRPr="004F595E">
                <w:rPr>
                  <w:rStyle w:val="Hyperlink"/>
                  <w:rFonts w:ascii="Georgia" w:eastAsia="Times New Roman" w:hAnsi="Georgia" w:cs="Times New Roman"/>
                  <w:bCs/>
                  <w:kern w:val="36"/>
                  <w:sz w:val="24"/>
                  <w:szCs w:val="24"/>
                </w:rPr>
                <w:t>Taiwanese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018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187,756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102,405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037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213,774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93,358</w:t>
            </w:r>
          </w:p>
        </w:tc>
      </w:tr>
      <w:tr w:rsidR="004F595E" w:rsidRPr="004F595E" w:rsidTr="00C638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F02964"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hyperlink r:id="rId9" w:tooltip="Filipino Americans" w:history="1">
              <w:r w:rsidR="004F595E" w:rsidRPr="004F595E">
                <w:rPr>
                  <w:rStyle w:val="Hyperlink"/>
                  <w:rFonts w:ascii="Georgia" w:eastAsia="Times New Roman" w:hAnsi="Georgia" w:cs="Times New Roman"/>
                  <w:bCs/>
                  <w:kern w:val="36"/>
                  <w:sz w:val="24"/>
                  <w:szCs w:val="24"/>
                </w:rPr>
                <w:t>Filipino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019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2,983,596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100,273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038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4,089,570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79,936</w:t>
            </w:r>
          </w:p>
        </w:tc>
      </w:tr>
      <w:tr w:rsidR="004F595E" w:rsidRPr="004F595E" w:rsidTr="00C638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F02964"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hyperlink r:id="rId10" w:tooltip="Hmong Americans" w:history="1">
              <w:r w:rsidR="004F595E" w:rsidRPr="004F595E">
                <w:rPr>
                  <w:rStyle w:val="Hyperlink"/>
                  <w:rFonts w:ascii="Georgia" w:eastAsia="Times New Roman" w:hAnsi="Georgia" w:cs="Times New Roman"/>
                  <w:bCs/>
                  <w:kern w:val="36"/>
                  <w:sz w:val="24"/>
                  <w:szCs w:val="24"/>
                </w:rPr>
                <w:t>Hmong</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020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308,803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73,373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039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320,164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66,968</w:t>
            </w:r>
          </w:p>
        </w:tc>
      </w:tr>
      <w:tr w:rsidR="004F595E" w:rsidRPr="004F595E" w:rsidTr="00C638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F02964"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hyperlink r:id="rId11" w:tooltip="Indonesian Americans" w:history="1">
              <w:r w:rsidR="004F595E" w:rsidRPr="004F595E">
                <w:rPr>
                  <w:rStyle w:val="Hyperlink"/>
                  <w:rFonts w:ascii="Georgia" w:eastAsia="Times New Roman" w:hAnsi="Georgia" w:cs="Times New Roman"/>
                  <w:bCs/>
                  <w:kern w:val="36"/>
                  <w:sz w:val="24"/>
                  <w:szCs w:val="24"/>
                </w:rPr>
                <w:t>Indonesian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021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81,269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93,501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040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116,869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72,191</w:t>
            </w:r>
          </w:p>
        </w:tc>
      </w:tr>
      <w:tr w:rsidR="004F595E" w:rsidRPr="004F595E" w:rsidTr="00C638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F02964"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hyperlink r:id="rId12" w:tooltip="Japanese Americans" w:history="1">
              <w:r w:rsidR="004F595E" w:rsidRPr="004F595E">
                <w:rPr>
                  <w:rStyle w:val="Hyperlink"/>
                  <w:rFonts w:ascii="Georgia" w:eastAsia="Times New Roman" w:hAnsi="Georgia" w:cs="Times New Roman"/>
                  <w:bCs/>
                  <w:kern w:val="36"/>
                  <w:sz w:val="24"/>
                  <w:szCs w:val="24"/>
                </w:rPr>
                <w:t>Japanese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022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755,672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85,007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041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1,542,195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82,321</w:t>
            </w:r>
          </w:p>
        </w:tc>
      </w:tr>
      <w:tr w:rsidR="004F595E" w:rsidRPr="004F595E" w:rsidTr="00C638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F02964"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hyperlink r:id="rId13" w:tooltip="Korean Americans" w:history="1">
              <w:r w:rsidR="004F595E" w:rsidRPr="004F595E">
                <w:rPr>
                  <w:rStyle w:val="Hyperlink"/>
                  <w:rFonts w:ascii="Georgia" w:eastAsia="Times New Roman" w:hAnsi="Georgia" w:cs="Times New Roman"/>
                  <w:bCs/>
                  <w:kern w:val="36"/>
                  <w:sz w:val="24"/>
                  <w:szCs w:val="24"/>
                </w:rPr>
                <w:t>Korean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023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1,461,843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76,674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042</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1,894,131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73,498</w:t>
            </w:r>
          </w:p>
        </w:tc>
      </w:tr>
      <w:tr w:rsidR="004F595E" w:rsidRPr="004F595E" w:rsidTr="00C638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F02964"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hyperlink r:id="rId14" w:tooltip="Laotian Americans" w:history="1">
              <w:r w:rsidR="004F595E" w:rsidRPr="004F595E">
                <w:rPr>
                  <w:rStyle w:val="Hyperlink"/>
                  <w:rFonts w:ascii="Georgia" w:eastAsia="Times New Roman" w:hAnsi="Georgia" w:cs="Times New Roman"/>
                  <w:bCs/>
                  <w:kern w:val="36"/>
                  <w:sz w:val="24"/>
                  <w:szCs w:val="24"/>
                </w:rPr>
                <w:t>Laotian</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024</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192,689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66,117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043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262,229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63,544</w:t>
            </w:r>
          </w:p>
        </w:tc>
      </w:tr>
      <w:tr w:rsidR="004F595E" w:rsidRPr="004F595E" w:rsidTr="00C638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F02964"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hyperlink r:id="rId15" w:tooltip="Pakistani Americans" w:history="1">
              <w:r w:rsidR="004F595E" w:rsidRPr="004F595E">
                <w:rPr>
                  <w:rStyle w:val="Hyperlink"/>
                  <w:rFonts w:ascii="Georgia" w:eastAsia="Times New Roman" w:hAnsi="Georgia" w:cs="Times New Roman"/>
                  <w:bCs/>
                  <w:kern w:val="36"/>
                  <w:sz w:val="24"/>
                  <w:szCs w:val="24"/>
                </w:rPr>
                <w:t>Pakistani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026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506,193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87,509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045</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526,956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77,156</w:t>
            </w:r>
          </w:p>
        </w:tc>
      </w:tr>
      <w:tr w:rsidR="004F595E" w:rsidRPr="004F595E" w:rsidTr="00C638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F02964"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hyperlink r:id="rId16" w:tooltip="Thai Americans" w:history="1">
              <w:r w:rsidR="004F595E" w:rsidRPr="004F595E">
                <w:rPr>
                  <w:rStyle w:val="Hyperlink"/>
                  <w:rFonts w:ascii="Georgia" w:eastAsia="Times New Roman" w:hAnsi="Georgia" w:cs="Times New Roman"/>
                  <w:bCs/>
                  <w:kern w:val="36"/>
                  <w:sz w:val="24"/>
                  <w:szCs w:val="24"/>
                </w:rPr>
                <w:t>Thai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028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224,463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66,763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047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329,343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68,762</w:t>
            </w:r>
          </w:p>
        </w:tc>
      </w:tr>
      <w:tr w:rsidR="004F595E" w:rsidRPr="004F595E" w:rsidTr="00C638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F02964"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hyperlink r:id="rId17" w:tooltip="Vietnamese Americans" w:history="1">
              <w:r w:rsidR="004F595E" w:rsidRPr="004F595E">
                <w:rPr>
                  <w:rStyle w:val="Hyperlink"/>
                  <w:rFonts w:ascii="Georgia" w:eastAsia="Times New Roman" w:hAnsi="Georgia" w:cs="Times New Roman"/>
                  <w:bCs/>
                  <w:kern w:val="36"/>
                  <w:sz w:val="24"/>
                  <w:szCs w:val="24"/>
                </w:rPr>
                <w:t>Vietnamese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029</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1,873,707</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72,161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048</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2,162,610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68,979</w:t>
            </w:r>
          </w:p>
        </w:tc>
      </w:tr>
      <w:tr w:rsidR="004F595E" w:rsidRPr="004F595E" w:rsidTr="00C638F5">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F02964"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hyperlink r:id="rId18" w:tooltip="Burmese Americans" w:history="1">
              <w:r w:rsidR="004F595E" w:rsidRPr="004F595E">
                <w:rPr>
                  <w:rStyle w:val="Hyperlink"/>
                  <w:rFonts w:ascii="Georgia" w:eastAsia="Times New Roman" w:hAnsi="Georgia" w:cs="Times New Roman"/>
                  <w:bCs/>
                  <w:kern w:val="36"/>
                  <w:sz w:val="24"/>
                  <w:szCs w:val="24"/>
                </w:rPr>
                <w:t>Burmese</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073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173,586</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45,903</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081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189,250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4F595E" w:rsidRPr="004F595E" w:rsidRDefault="004F595E" w:rsidP="004F595E">
            <w:pPr>
              <w:spacing w:before="100" w:beforeAutospacing="1" w:after="100" w:afterAutospacing="1" w:line="240" w:lineRule="auto"/>
              <w:outlineLvl w:val="0"/>
              <w:rPr>
                <w:rFonts w:ascii="Georgia" w:eastAsia="Times New Roman" w:hAnsi="Georgia" w:cs="Times New Roman"/>
                <w:bCs/>
                <w:color w:val="000000" w:themeColor="text1"/>
                <w:kern w:val="36"/>
                <w:sz w:val="24"/>
                <w:szCs w:val="24"/>
              </w:rPr>
            </w:pPr>
            <w:r w:rsidRPr="004F595E">
              <w:rPr>
                <w:rFonts w:ascii="Georgia" w:eastAsia="Times New Roman" w:hAnsi="Georgia" w:cs="Times New Roman"/>
                <w:bCs/>
                <w:color w:val="000000" w:themeColor="text1"/>
                <w:kern w:val="36"/>
                <w:sz w:val="24"/>
                <w:szCs w:val="24"/>
              </w:rPr>
              <w:t>45,800</w:t>
            </w:r>
          </w:p>
        </w:tc>
      </w:tr>
    </w:tbl>
    <w:p w:rsidR="002F0FC7" w:rsidRPr="002F0FC7" w:rsidRDefault="00C638F5" w:rsidP="002F0FC7">
      <w:pPr>
        <w:spacing w:before="100" w:beforeAutospacing="1" w:after="100" w:afterAutospacing="1" w:line="240" w:lineRule="auto"/>
        <w:outlineLvl w:val="0"/>
        <w:rPr>
          <w:rFonts w:ascii="Georgia" w:eastAsia="Times New Roman" w:hAnsi="Georgia" w:cs="Times New Roman"/>
          <w:b/>
          <w:bCs/>
          <w:color w:val="000000" w:themeColor="text1"/>
          <w:kern w:val="36"/>
          <w:sz w:val="24"/>
          <w:szCs w:val="24"/>
        </w:rPr>
      </w:pPr>
      <w:r>
        <w:rPr>
          <w:rFonts w:ascii="Georgia" w:eastAsia="Times New Roman" w:hAnsi="Georgia" w:cs="Times New Roman"/>
          <w:b/>
          <w:bCs/>
          <w:color w:val="000000" w:themeColor="text1"/>
          <w:kern w:val="36"/>
          <w:sz w:val="24"/>
          <w:szCs w:val="24"/>
        </w:rPr>
        <w:t>=======================================================</w:t>
      </w:r>
    </w:p>
    <w:p w:rsidR="002F0FC7" w:rsidRPr="002F0FC7" w:rsidRDefault="002F0FC7" w:rsidP="002F0FC7">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2F0FC7">
        <w:rPr>
          <w:rFonts w:ascii="Georgia" w:eastAsia="Times New Roman" w:hAnsi="Georgia" w:cs="Times New Roman"/>
          <w:b/>
          <w:bCs/>
          <w:color w:val="C00000"/>
          <w:kern w:val="36"/>
          <w:sz w:val="28"/>
          <w:szCs w:val="28"/>
        </w:rPr>
        <w:t>Life expectancy of Asian Americans varies widely</w:t>
      </w:r>
    </w:p>
    <w:p w:rsidR="002F0FC7" w:rsidRPr="002F0FC7" w:rsidRDefault="002F0FC7" w:rsidP="002F0FC7">
      <w:pPr>
        <w:spacing w:after="0" w:line="240" w:lineRule="auto"/>
        <w:rPr>
          <w:rFonts w:ascii="Georgia" w:eastAsia="Times New Roman" w:hAnsi="Georgia" w:cs="Times New Roman"/>
          <w:sz w:val="24"/>
          <w:szCs w:val="24"/>
        </w:rPr>
      </w:pPr>
      <w:r w:rsidRPr="002F0FC7">
        <w:rPr>
          <w:rFonts w:ascii="Georgia" w:eastAsia="Times New Roman" w:hAnsi="Georgia" w:cs="Times New Roman"/>
          <w:sz w:val="24"/>
          <w:szCs w:val="24"/>
        </w:rPr>
        <w:t xml:space="preserve">By </w:t>
      </w:r>
      <w:hyperlink r:id="rId19" w:history="1">
        <w:r w:rsidRPr="002F0FC7">
          <w:rPr>
            <w:rFonts w:ascii="Georgia" w:eastAsia="Times New Roman" w:hAnsi="Georgia" w:cs="Times New Roman"/>
            <w:color w:val="0000FF"/>
            <w:sz w:val="24"/>
            <w:szCs w:val="24"/>
            <w:u w:val="single"/>
          </w:rPr>
          <w:t>Graham &amp; Sheila</w:t>
        </w:r>
      </w:hyperlink>
      <w:r w:rsidRPr="002F0FC7">
        <w:rPr>
          <w:rFonts w:ascii="Georgia" w:eastAsia="Times New Roman" w:hAnsi="Georgia" w:cs="Times New Roman"/>
          <w:sz w:val="24"/>
          <w:szCs w:val="24"/>
        </w:rPr>
        <w:t xml:space="preserve"> via </w:t>
      </w:r>
      <w:hyperlink r:id="rId20" w:history="1">
        <w:r w:rsidRPr="002F0FC7">
          <w:rPr>
            <w:rFonts w:ascii="Georgia" w:eastAsia="Times New Roman" w:hAnsi="Georgia" w:cs="Times New Roman"/>
            <w:color w:val="0000FF"/>
            <w:sz w:val="24"/>
            <w:szCs w:val="24"/>
            <w:u w:val="single"/>
          </w:rPr>
          <w:t>Flickr Creative Commons</w:t>
        </w:r>
      </w:hyperlink>
    </w:p>
    <w:p w:rsidR="002F0FC7" w:rsidRPr="002F0FC7" w:rsidRDefault="002F0FC7" w:rsidP="002F0FC7">
      <w:pPr>
        <w:spacing w:after="0" w:line="240" w:lineRule="auto"/>
        <w:rPr>
          <w:rFonts w:ascii="Georgia" w:eastAsia="Times New Roman" w:hAnsi="Georgia" w:cs="Times New Roman"/>
          <w:sz w:val="24"/>
          <w:szCs w:val="24"/>
        </w:rPr>
      </w:pPr>
      <w:r w:rsidRPr="002F0FC7">
        <w:rPr>
          <w:rFonts w:ascii="Georgia" w:eastAsia="Times New Roman" w:hAnsi="Georgia" w:cs="Times New Roman"/>
          <w:sz w:val="24"/>
          <w:szCs w:val="24"/>
        </w:rPr>
        <w:t xml:space="preserve">Posted By </w:t>
      </w:r>
      <w:hyperlink r:id="rId21" w:history="1">
        <w:r w:rsidRPr="002F0FC7">
          <w:rPr>
            <w:rFonts w:ascii="Georgia" w:eastAsia="Times New Roman" w:hAnsi="Georgia" w:cs="Times New Roman"/>
            <w:color w:val="0000FF"/>
            <w:sz w:val="24"/>
            <w:szCs w:val="24"/>
            <w:u w:val="single"/>
          </w:rPr>
          <w:t>Randall</w:t>
        </w:r>
      </w:hyperlink>
      <w:r>
        <w:rPr>
          <w:rFonts w:ascii="Georgia" w:eastAsia="Times New Roman" w:hAnsi="Georgia" w:cs="Times New Roman"/>
          <w:sz w:val="24"/>
          <w:szCs w:val="24"/>
        </w:rPr>
        <w:t xml:space="preserve">, </w:t>
      </w:r>
      <w:r w:rsidRPr="002F0FC7">
        <w:rPr>
          <w:rFonts w:ascii="Georgia" w:eastAsia="Times New Roman" w:hAnsi="Georgia" w:cs="Times New Roman"/>
          <w:sz w:val="24"/>
          <w:szCs w:val="24"/>
        </w:rPr>
        <w:t>December 23, 2021</w:t>
      </w:r>
    </w:p>
    <w:p w:rsidR="002F0FC7" w:rsidRPr="002F0FC7" w:rsidRDefault="002F0FC7" w:rsidP="002F0FC7">
      <w:pPr>
        <w:spacing w:before="100" w:beforeAutospacing="1" w:after="100" w:afterAutospacing="1" w:line="240" w:lineRule="auto"/>
        <w:rPr>
          <w:rFonts w:ascii="Georgia" w:eastAsia="Times New Roman" w:hAnsi="Georgia" w:cs="Times New Roman"/>
          <w:sz w:val="24"/>
          <w:szCs w:val="24"/>
        </w:rPr>
      </w:pPr>
      <w:r w:rsidRPr="002F0FC7">
        <w:rPr>
          <w:rFonts w:ascii="Georgia" w:eastAsia="Times New Roman" w:hAnsi="Georgia" w:cs="Times New Roman"/>
          <w:sz w:val="24"/>
          <w:szCs w:val="24"/>
        </w:rPr>
        <w:t xml:space="preserve">One of the first studies to aggregate data about the life expectancy of Asian Americans found a wide gap between various Asian groups, reported the </w:t>
      </w:r>
      <w:hyperlink r:id="rId22" w:tgtFrame="_blank" w:history="1">
        <w:r w:rsidRPr="002F0FC7">
          <w:rPr>
            <w:rFonts w:ascii="Georgia" w:eastAsia="Times New Roman" w:hAnsi="Georgia" w:cs="Times New Roman"/>
            <w:color w:val="0000FF"/>
            <w:sz w:val="24"/>
            <w:szCs w:val="24"/>
            <w:u w:val="single"/>
          </w:rPr>
          <w:t>Vanderbilt Hustler</w:t>
        </w:r>
      </w:hyperlink>
      <w:r w:rsidRPr="002F0FC7">
        <w:rPr>
          <w:rFonts w:ascii="Georgia" w:eastAsia="Times New Roman" w:hAnsi="Georgia" w:cs="Times New Roman"/>
          <w:sz w:val="24"/>
          <w:szCs w:val="24"/>
        </w:rPr>
        <w:t>.</w:t>
      </w:r>
    </w:p>
    <w:p w:rsidR="002F0FC7" w:rsidRPr="002F0FC7" w:rsidRDefault="002F0FC7" w:rsidP="002F0FC7">
      <w:pPr>
        <w:spacing w:before="100" w:beforeAutospacing="1" w:after="100" w:afterAutospacing="1" w:line="240" w:lineRule="auto"/>
        <w:rPr>
          <w:rFonts w:ascii="Georgia" w:eastAsia="Times New Roman" w:hAnsi="Georgia" w:cs="Times New Roman"/>
          <w:sz w:val="24"/>
          <w:szCs w:val="24"/>
        </w:rPr>
      </w:pPr>
      <w:r w:rsidRPr="002F0FC7">
        <w:rPr>
          <w:rFonts w:ascii="Georgia" w:eastAsia="Times New Roman" w:hAnsi="Georgia" w:cs="Times New Roman"/>
          <w:sz w:val="24"/>
          <w:szCs w:val="24"/>
        </w:rPr>
        <w:t xml:space="preserve">“There were significant differences in life expectancy at birth between the six largest Asian groups: Chinese, Asian Indians, Filipinos, Vietnamese, Koreans, and Japanese,” </w:t>
      </w:r>
      <w:r w:rsidRPr="002F0FC7">
        <w:rPr>
          <w:rFonts w:ascii="Georgia" w:eastAsia="Times New Roman" w:hAnsi="Georgia" w:cs="Times New Roman"/>
          <w:sz w:val="24"/>
          <w:szCs w:val="24"/>
        </w:rPr>
        <w:lastRenderedPageBreak/>
        <w:t xml:space="preserve">Vanderbilt doctoral student Darwin </w:t>
      </w:r>
      <w:proofErr w:type="spellStart"/>
      <w:r w:rsidRPr="002F0FC7">
        <w:rPr>
          <w:rFonts w:ascii="Georgia" w:eastAsia="Times New Roman" w:hAnsi="Georgia" w:cs="Times New Roman"/>
          <w:sz w:val="24"/>
          <w:szCs w:val="24"/>
        </w:rPr>
        <w:t>Baluran</w:t>
      </w:r>
      <w:proofErr w:type="spellEnd"/>
      <w:r w:rsidRPr="002F0FC7">
        <w:rPr>
          <w:rFonts w:ascii="Georgia" w:eastAsia="Times New Roman" w:hAnsi="Georgia" w:cs="Times New Roman"/>
          <w:sz w:val="24"/>
          <w:szCs w:val="24"/>
        </w:rPr>
        <w:t xml:space="preserve"> said to Hustler. “Chinese, at the national level, had the longest life expectancy, and the Vietnamese had the lowest life expectancy.”</w:t>
      </w:r>
    </w:p>
    <w:p w:rsidR="002F0FC7" w:rsidRPr="002F0FC7" w:rsidRDefault="002F0FC7" w:rsidP="002F0FC7">
      <w:pPr>
        <w:spacing w:before="100" w:beforeAutospacing="1" w:after="100" w:afterAutospacing="1" w:line="240" w:lineRule="auto"/>
        <w:rPr>
          <w:rFonts w:ascii="Georgia" w:eastAsia="Times New Roman" w:hAnsi="Georgia" w:cs="Times New Roman"/>
          <w:sz w:val="24"/>
          <w:szCs w:val="24"/>
        </w:rPr>
      </w:pPr>
      <w:r w:rsidRPr="002F0FC7">
        <w:rPr>
          <w:rFonts w:ascii="Georgia" w:eastAsia="Times New Roman" w:hAnsi="Georgia" w:cs="Times New Roman"/>
          <w:sz w:val="24"/>
          <w:szCs w:val="24"/>
        </w:rPr>
        <w:t xml:space="preserve">Chinese men live an average of 86.8 years. Chinese women in the United States lived an average of 91.3, followed by Asian Indians, Koreans, Japanese, Filipinos, and Vietnamese, according to the </w:t>
      </w:r>
      <w:hyperlink r:id="rId23" w:tgtFrame="_blank" w:history="1">
        <w:r w:rsidRPr="002F0FC7">
          <w:rPr>
            <w:rFonts w:ascii="Georgia" w:eastAsia="Times New Roman" w:hAnsi="Georgia" w:cs="Times New Roman"/>
            <w:color w:val="0000FF"/>
            <w:sz w:val="24"/>
            <w:szCs w:val="24"/>
            <w:u w:val="single"/>
          </w:rPr>
          <w:t>study published on Duke Press</w:t>
        </w:r>
      </w:hyperlink>
      <w:r w:rsidRPr="002F0FC7">
        <w:rPr>
          <w:rFonts w:ascii="Georgia" w:eastAsia="Times New Roman" w:hAnsi="Georgia" w:cs="Times New Roman"/>
          <w:sz w:val="24"/>
          <w:szCs w:val="24"/>
        </w:rPr>
        <w:t>.</w:t>
      </w:r>
    </w:p>
    <w:p w:rsidR="002F0FC7" w:rsidRPr="002F0FC7" w:rsidRDefault="002F0FC7" w:rsidP="002F0FC7">
      <w:pPr>
        <w:spacing w:before="100" w:beforeAutospacing="1" w:after="100" w:afterAutospacing="1" w:line="240" w:lineRule="auto"/>
        <w:rPr>
          <w:rFonts w:ascii="Georgia" w:eastAsia="Times New Roman" w:hAnsi="Georgia" w:cs="Times New Roman"/>
          <w:sz w:val="24"/>
          <w:szCs w:val="24"/>
        </w:rPr>
      </w:pPr>
      <w:proofErr w:type="spellStart"/>
      <w:r w:rsidRPr="002F0FC7">
        <w:rPr>
          <w:rFonts w:ascii="Georgia" w:eastAsia="Times New Roman" w:hAnsi="Georgia" w:cs="Times New Roman"/>
          <w:sz w:val="24"/>
          <w:szCs w:val="24"/>
        </w:rPr>
        <w:t>Baluran</w:t>
      </w:r>
      <w:proofErr w:type="spellEnd"/>
      <w:r w:rsidRPr="002F0FC7">
        <w:rPr>
          <w:rFonts w:ascii="Georgia" w:eastAsia="Times New Roman" w:hAnsi="Georgia" w:cs="Times New Roman"/>
          <w:sz w:val="24"/>
          <w:szCs w:val="24"/>
        </w:rPr>
        <w:t xml:space="preserve"> discovered differences in people’s health based on socioeconomic status, ethnicity, and geographic location.</w:t>
      </w:r>
    </w:p>
    <w:p w:rsidR="002F0FC7" w:rsidRPr="002F0FC7" w:rsidRDefault="002F0FC7" w:rsidP="002F0FC7">
      <w:pPr>
        <w:spacing w:before="100" w:beforeAutospacing="1" w:after="100" w:afterAutospacing="1" w:line="240" w:lineRule="auto"/>
        <w:rPr>
          <w:rFonts w:ascii="Georgia" w:eastAsia="Times New Roman" w:hAnsi="Georgia" w:cs="Times New Roman"/>
          <w:sz w:val="24"/>
          <w:szCs w:val="24"/>
        </w:rPr>
      </w:pPr>
      <w:r w:rsidRPr="002F0FC7">
        <w:rPr>
          <w:rFonts w:ascii="Georgia" w:eastAsia="Times New Roman" w:hAnsi="Georgia" w:cs="Times New Roman"/>
          <w:sz w:val="24"/>
          <w:szCs w:val="24"/>
        </w:rPr>
        <w:t>The study also found life expectancy for Asians in the west significantly lower than life expectancy in other regions.</w:t>
      </w:r>
    </w:p>
    <w:p w:rsidR="002F0FC7" w:rsidRPr="002F0FC7" w:rsidRDefault="002F0FC7" w:rsidP="002F0FC7">
      <w:pPr>
        <w:spacing w:before="100" w:beforeAutospacing="1" w:after="100" w:afterAutospacing="1" w:line="240" w:lineRule="auto"/>
        <w:rPr>
          <w:rFonts w:ascii="Georgia" w:eastAsia="Times New Roman" w:hAnsi="Georgia" w:cs="Times New Roman"/>
          <w:sz w:val="24"/>
          <w:szCs w:val="24"/>
        </w:rPr>
      </w:pPr>
      <w:r w:rsidRPr="002F0FC7">
        <w:rPr>
          <w:rFonts w:ascii="Georgia" w:eastAsia="Times New Roman" w:hAnsi="Georgia" w:cs="Times New Roman"/>
          <w:sz w:val="24"/>
          <w:szCs w:val="24"/>
        </w:rPr>
        <w:t>According to Hustler, the study concluded the longer immigrants spent in the United States, the more their health deteriorated.</w:t>
      </w:r>
    </w:p>
    <w:p w:rsidR="002F0FC7" w:rsidRPr="002F0FC7" w:rsidRDefault="002F0FC7" w:rsidP="002F0FC7">
      <w:pPr>
        <w:spacing w:before="100" w:beforeAutospacing="1" w:after="100" w:afterAutospacing="1" w:line="240" w:lineRule="auto"/>
        <w:rPr>
          <w:rFonts w:ascii="Georgia" w:eastAsia="Times New Roman" w:hAnsi="Georgia" w:cs="Times New Roman"/>
          <w:sz w:val="24"/>
          <w:szCs w:val="24"/>
        </w:rPr>
      </w:pPr>
      <w:r w:rsidRPr="002F0FC7">
        <w:rPr>
          <w:rFonts w:ascii="Georgia" w:eastAsia="Times New Roman" w:hAnsi="Georgia" w:cs="Times New Roman"/>
          <w:sz w:val="24"/>
          <w:szCs w:val="24"/>
        </w:rPr>
        <w:t xml:space="preserve">“When people come to the United States, they are positively selected, so people coming here are usually younger and healthier,” </w:t>
      </w:r>
      <w:proofErr w:type="spellStart"/>
      <w:r w:rsidRPr="002F0FC7">
        <w:rPr>
          <w:rFonts w:ascii="Georgia" w:eastAsia="Times New Roman" w:hAnsi="Georgia" w:cs="Times New Roman"/>
          <w:sz w:val="24"/>
          <w:szCs w:val="24"/>
        </w:rPr>
        <w:t>Baluran</w:t>
      </w:r>
      <w:proofErr w:type="spellEnd"/>
      <w:r w:rsidRPr="002F0FC7">
        <w:rPr>
          <w:rFonts w:ascii="Georgia" w:eastAsia="Times New Roman" w:hAnsi="Georgia" w:cs="Times New Roman"/>
          <w:sz w:val="24"/>
          <w:szCs w:val="24"/>
        </w:rPr>
        <w:t xml:space="preserve"> said. “What researchers found is that the longer people [immigrants] stay in the U.S., their health begins to deteriorate; by the time [they] reach the second and third generation, the health </w:t>
      </w:r>
      <w:hyperlink r:id="rId24" w:history="1">
        <w:r w:rsidRPr="002F0FC7">
          <w:rPr>
            <w:rFonts w:ascii="Georgia" w:eastAsia="Times New Roman" w:hAnsi="Georgia" w:cs="Times New Roman"/>
            <w:color w:val="0000FF"/>
            <w:sz w:val="24"/>
            <w:szCs w:val="24"/>
            <w:u w:val="single"/>
          </w:rPr>
          <w:t>advantage</w:t>
        </w:r>
      </w:hyperlink>
      <w:r w:rsidRPr="002F0FC7">
        <w:rPr>
          <w:rFonts w:ascii="Georgia" w:eastAsia="Times New Roman" w:hAnsi="Georgia" w:cs="Times New Roman"/>
          <w:sz w:val="24"/>
          <w:szCs w:val="24"/>
        </w:rPr>
        <w:t xml:space="preserve"> that immigrants have almost disappeared.”</w:t>
      </w:r>
    </w:p>
    <w:p w:rsidR="002F0FC7" w:rsidRPr="002F0FC7" w:rsidRDefault="002F0FC7" w:rsidP="002F0FC7">
      <w:pPr>
        <w:spacing w:before="100" w:beforeAutospacing="1" w:after="100" w:afterAutospacing="1" w:line="240" w:lineRule="auto"/>
        <w:rPr>
          <w:rFonts w:ascii="Georgia" w:eastAsia="Times New Roman" w:hAnsi="Georgia" w:cs="Times New Roman"/>
          <w:sz w:val="24"/>
          <w:szCs w:val="24"/>
        </w:rPr>
      </w:pPr>
      <w:r w:rsidRPr="002F0FC7">
        <w:rPr>
          <w:rFonts w:ascii="Georgia" w:eastAsia="Times New Roman" w:hAnsi="Georgia" w:cs="Times New Roman"/>
          <w:sz w:val="24"/>
          <w:szCs w:val="24"/>
        </w:rPr>
        <w:t>He believes this is the first study to investigate the mortality of disaggregated Asian groups at a subnational level.</w:t>
      </w:r>
    </w:p>
    <w:p w:rsidR="002F0FC7" w:rsidRPr="002F0FC7" w:rsidRDefault="002F0FC7" w:rsidP="002F0FC7">
      <w:pPr>
        <w:spacing w:before="100" w:beforeAutospacing="1" w:after="100" w:afterAutospacing="1" w:line="240" w:lineRule="auto"/>
        <w:rPr>
          <w:rFonts w:ascii="Georgia" w:eastAsia="Times New Roman" w:hAnsi="Georgia" w:cs="Times New Roman"/>
          <w:sz w:val="24"/>
          <w:szCs w:val="24"/>
        </w:rPr>
      </w:pPr>
      <w:r w:rsidRPr="002F0FC7">
        <w:rPr>
          <w:rFonts w:ascii="Georgia" w:eastAsia="Times New Roman" w:hAnsi="Georgia" w:cs="Times New Roman"/>
          <w:sz w:val="24"/>
          <w:szCs w:val="24"/>
        </w:rPr>
        <w:t xml:space="preserve">“We do a disservice to marginalized communities by homogenizing them under these broad categories and erasing the issues that they face,” </w:t>
      </w:r>
      <w:proofErr w:type="spellStart"/>
      <w:r w:rsidRPr="002F0FC7">
        <w:rPr>
          <w:rFonts w:ascii="Georgia" w:eastAsia="Times New Roman" w:hAnsi="Georgia" w:cs="Times New Roman"/>
          <w:sz w:val="24"/>
          <w:szCs w:val="24"/>
        </w:rPr>
        <w:t>Baluran</w:t>
      </w:r>
      <w:proofErr w:type="spellEnd"/>
      <w:r w:rsidRPr="002F0FC7">
        <w:rPr>
          <w:rFonts w:ascii="Georgia" w:eastAsia="Times New Roman" w:hAnsi="Georgia" w:cs="Times New Roman"/>
          <w:sz w:val="24"/>
          <w:szCs w:val="24"/>
        </w:rPr>
        <w:t xml:space="preserve"> said in a statement </w:t>
      </w:r>
      <w:hyperlink r:id="rId25" w:tgtFrame="_blank" w:history="1">
        <w:r w:rsidRPr="002F0FC7">
          <w:rPr>
            <w:rFonts w:ascii="Georgia" w:eastAsia="Times New Roman" w:hAnsi="Georgia" w:cs="Times New Roman"/>
            <w:color w:val="0000FF"/>
            <w:sz w:val="24"/>
            <w:szCs w:val="24"/>
            <w:u w:val="single"/>
          </w:rPr>
          <w:t>released through Vanderbilt</w:t>
        </w:r>
      </w:hyperlink>
      <w:r w:rsidRPr="002F0FC7">
        <w:rPr>
          <w:rFonts w:ascii="Georgia" w:eastAsia="Times New Roman" w:hAnsi="Georgia" w:cs="Times New Roman"/>
          <w:sz w:val="24"/>
          <w:szCs w:val="24"/>
        </w:rPr>
        <w:t>. “This is very important to think about because by clumping groups together, some groups will lose representation in the data.” </w:t>
      </w:r>
    </w:p>
    <w:p w:rsidR="00DE3312" w:rsidRDefault="00DE3312"/>
    <w:sectPr w:rsidR="00DE3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FC7"/>
    <w:rsid w:val="002F0FC7"/>
    <w:rsid w:val="004F595E"/>
    <w:rsid w:val="005E6C3C"/>
    <w:rsid w:val="00703051"/>
    <w:rsid w:val="00C638F5"/>
    <w:rsid w:val="00DE3312"/>
    <w:rsid w:val="00F0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47526"/>
  <w15:chartTrackingRefBased/>
  <w15:docId w15:val="{575F619F-6FD4-4D46-91E7-15384986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FC7"/>
    <w:rPr>
      <w:rFonts w:ascii="Segoe UI" w:hAnsi="Segoe UI" w:cs="Segoe UI"/>
      <w:sz w:val="18"/>
      <w:szCs w:val="18"/>
    </w:rPr>
  </w:style>
  <w:style w:type="character" w:styleId="Hyperlink">
    <w:name w:val="Hyperlink"/>
    <w:basedOn w:val="DefaultParagraphFont"/>
    <w:uiPriority w:val="99"/>
    <w:unhideWhenUsed/>
    <w:rsid w:val="004F595E"/>
    <w:rPr>
      <w:color w:val="0563C1" w:themeColor="hyperlink"/>
      <w:u w:val="single"/>
    </w:rPr>
  </w:style>
  <w:style w:type="character" w:styleId="Emphasis">
    <w:name w:val="Emphasis"/>
    <w:basedOn w:val="DefaultParagraphFont"/>
    <w:uiPriority w:val="20"/>
    <w:qFormat/>
    <w:rsid w:val="007030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940729">
      <w:bodyDiv w:val="1"/>
      <w:marLeft w:val="0"/>
      <w:marRight w:val="0"/>
      <w:marTop w:val="0"/>
      <w:marBottom w:val="0"/>
      <w:divBdr>
        <w:top w:val="none" w:sz="0" w:space="0" w:color="auto"/>
        <w:left w:val="none" w:sz="0" w:space="0" w:color="auto"/>
        <w:bottom w:val="none" w:sz="0" w:space="0" w:color="auto"/>
        <w:right w:val="none" w:sz="0" w:space="0" w:color="auto"/>
      </w:divBdr>
      <w:divsChild>
        <w:div w:id="872114171">
          <w:marLeft w:val="0"/>
          <w:marRight w:val="0"/>
          <w:marTop w:val="0"/>
          <w:marBottom w:val="0"/>
          <w:divBdr>
            <w:top w:val="none" w:sz="0" w:space="0" w:color="auto"/>
            <w:left w:val="none" w:sz="0" w:space="0" w:color="auto"/>
            <w:bottom w:val="none" w:sz="0" w:space="0" w:color="auto"/>
            <w:right w:val="none" w:sz="0" w:space="0" w:color="auto"/>
          </w:divBdr>
          <w:divsChild>
            <w:div w:id="684866342">
              <w:marLeft w:val="0"/>
              <w:marRight w:val="0"/>
              <w:marTop w:val="0"/>
              <w:marBottom w:val="0"/>
              <w:divBdr>
                <w:top w:val="none" w:sz="0" w:space="0" w:color="auto"/>
                <w:left w:val="none" w:sz="0" w:space="0" w:color="auto"/>
                <w:bottom w:val="none" w:sz="0" w:space="0" w:color="auto"/>
                <w:right w:val="none" w:sz="0" w:space="0" w:color="auto"/>
              </w:divBdr>
            </w:div>
          </w:divsChild>
        </w:div>
        <w:div w:id="574317318">
          <w:marLeft w:val="0"/>
          <w:marRight w:val="0"/>
          <w:marTop w:val="0"/>
          <w:marBottom w:val="0"/>
          <w:divBdr>
            <w:top w:val="none" w:sz="0" w:space="0" w:color="auto"/>
            <w:left w:val="none" w:sz="0" w:space="0" w:color="auto"/>
            <w:bottom w:val="none" w:sz="0" w:space="0" w:color="auto"/>
            <w:right w:val="none" w:sz="0" w:space="0" w:color="auto"/>
          </w:divBdr>
          <w:divsChild>
            <w:div w:id="839658703">
              <w:marLeft w:val="0"/>
              <w:marRight w:val="0"/>
              <w:marTop w:val="0"/>
              <w:marBottom w:val="0"/>
              <w:divBdr>
                <w:top w:val="none" w:sz="0" w:space="0" w:color="auto"/>
                <w:left w:val="none" w:sz="0" w:space="0" w:color="auto"/>
                <w:bottom w:val="none" w:sz="0" w:space="0" w:color="auto"/>
                <w:right w:val="none" w:sz="0" w:space="0" w:color="auto"/>
              </w:divBdr>
            </w:div>
          </w:divsChild>
        </w:div>
        <w:div w:id="1378821473">
          <w:marLeft w:val="0"/>
          <w:marRight w:val="0"/>
          <w:marTop w:val="0"/>
          <w:marBottom w:val="0"/>
          <w:divBdr>
            <w:top w:val="none" w:sz="0" w:space="0" w:color="auto"/>
            <w:left w:val="none" w:sz="0" w:space="0" w:color="auto"/>
            <w:bottom w:val="none" w:sz="0" w:space="0" w:color="auto"/>
            <w:right w:val="none" w:sz="0" w:space="0" w:color="auto"/>
          </w:divBdr>
          <w:divsChild>
            <w:div w:id="1176384017">
              <w:marLeft w:val="0"/>
              <w:marRight w:val="0"/>
              <w:marTop w:val="0"/>
              <w:marBottom w:val="0"/>
              <w:divBdr>
                <w:top w:val="none" w:sz="0" w:space="0" w:color="auto"/>
                <w:left w:val="none" w:sz="0" w:space="0" w:color="auto"/>
                <w:bottom w:val="none" w:sz="0" w:space="0" w:color="auto"/>
                <w:right w:val="none" w:sz="0" w:space="0" w:color="auto"/>
              </w:divBdr>
              <w:divsChild>
                <w:div w:id="25575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20495">
          <w:marLeft w:val="0"/>
          <w:marRight w:val="0"/>
          <w:marTop w:val="0"/>
          <w:marBottom w:val="0"/>
          <w:divBdr>
            <w:top w:val="none" w:sz="0" w:space="0" w:color="auto"/>
            <w:left w:val="none" w:sz="0" w:space="0" w:color="auto"/>
            <w:bottom w:val="none" w:sz="0" w:space="0" w:color="auto"/>
            <w:right w:val="none" w:sz="0" w:space="0" w:color="auto"/>
          </w:divBdr>
          <w:divsChild>
            <w:div w:id="18088444">
              <w:marLeft w:val="0"/>
              <w:marRight w:val="0"/>
              <w:marTop w:val="0"/>
              <w:marBottom w:val="0"/>
              <w:divBdr>
                <w:top w:val="none" w:sz="0" w:space="0" w:color="auto"/>
                <w:left w:val="none" w:sz="0" w:space="0" w:color="auto"/>
                <w:bottom w:val="none" w:sz="0" w:space="0" w:color="auto"/>
                <w:right w:val="none" w:sz="0" w:space="0" w:color="auto"/>
              </w:divBdr>
            </w:div>
          </w:divsChild>
        </w:div>
        <w:div w:id="2042125291">
          <w:marLeft w:val="0"/>
          <w:marRight w:val="0"/>
          <w:marTop w:val="0"/>
          <w:marBottom w:val="0"/>
          <w:divBdr>
            <w:top w:val="none" w:sz="0" w:space="0" w:color="auto"/>
            <w:left w:val="none" w:sz="0" w:space="0" w:color="auto"/>
            <w:bottom w:val="none" w:sz="0" w:space="0" w:color="auto"/>
            <w:right w:val="none" w:sz="0" w:space="0" w:color="auto"/>
          </w:divBdr>
          <w:divsChild>
            <w:div w:id="11874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5755">
      <w:bodyDiv w:val="1"/>
      <w:marLeft w:val="0"/>
      <w:marRight w:val="0"/>
      <w:marTop w:val="0"/>
      <w:marBottom w:val="0"/>
      <w:divBdr>
        <w:top w:val="none" w:sz="0" w:space="0" w:color="auto"/>
        <w:left w:val="none" w:sz="0" w:space="0" w:color="auto"/>
        <w:bottom w:val="none" w:sz="0" w:space="0" w:color="auto"/>
        <w:right w:val="none" w:sz="0" w:space="0" w:color="auto"/>
      </w:divBdr>
    </w:div>
    <w:div w:id="207893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aiwanese_Americans" TargetMode="External"/><Relationship Id="rId13" Type="http://schemas.openxmlformats.org/officeDocument/2006/relationships/hyperlink" Target="https://en.wikipedia.org/wiki/Korean_Americans" TargetMode="External"/><Relationship Id="rId18" Type="http://schemas.openxmlformats.org/officeDocument/2006/relationships/hyperlink" Target="https://en.wikipedia.org/wiki/Burmese_Americans"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asamnews.com/author/randall/" TargetMode="External"/><Relationship Id="rId7" Type="http://schemas.openxmlformats.org/officeDocument/2006/relationships/hyperlink" Target="https://en.wikipedia.org/wiki/Chinese_Americans" TargetMode="External"/><Relationship Id="rId12" Type="http://schemas.openxmlformats.org/officeDocument/2006/relationships/hyperlink" Target="https://en.wikipedia.org/wiki/Japanese_Americans" TargetMode="External"/><Relationship Id="rId17" Type="http://schemas.openxmlformats.org/officeDocument/2006/relationships/hyperlink" Target="https://en.wikipedia.org/wiki/Vietnamese_Americans" TargetMode="External"/><Relationship Id="rId25" Type="http://schemas.openxmlformats.org/officeDocument/2006/relationships/hyperlink" Target="https://news.vanderbilt.edu/2021/11/24/vanderbilt-doctoral-student-conducts-first-ever-study-of-life-expectancy-among-different-asian-american-ethnic-groups/" TargetMode="External"/><Relationship Id="rId2" Type="http://schemas.openxmlformats.org/officeDocument/2006/relationships/settings" Target="settings.xml"/><Relationship Id="rId16" Type="http://schemas.openxmlformats.org/officeDocument/2006/relationships/hyperlink" Target="https://en.wikipedia.org/wiki/Thai_Americans" TargetMode="External"/><Relationship Id="rId20" Type="http://schemas.openxmlformats.org/officeDocument/2006/relationships/hyperlink" Target="https://asamnews.com/2021/12/23/immigrants-asians-live-healthier-lives-than-those-asians-in-the-country-longer/via%20%3ca%20href=" TargetMode="External"/><Relationship Id="rId1" Type="http://schemas.openxmlformats.org/officeDocument/2006/relationships/styles" Target="styles.xml"/><Relationship Id="rId6" Type="http://schemas.openxmlformats.org/officeDocument/2006/relationships/hyperlink" Target="https://en.wikipedia.org/wiki/Cambodian_Americans" TargetMode="External"/><Relationship Id="rId11" Type="http://schemas.openxmlformats.org/officeDocument/2006/relationships/hyperlink" Target="https://en.wikipedia.org/wiki/Indonesian_Americans" TargetMode="External"/><Relationship Id="rId24" Type="http://schemas.openxmlformats.org/officeDocument/2006/relationships/hyperlink" Target="https://wol.iza.org/articles/are-immigrants-healthier-than-native-residents/long" TargetMode="External"/><Relationship Id="rId5" Type="http://schemas.openxmlformats.org/officeDocument/2006/relationships/hyperlink" Target="https://en.wikipedia.org/wiki/Bangladeshi_Americans" TargetMode="External"/><Relationship Id="rId15" Type="http://schemas.openxmlformats.org/officeDocument/2006/relationships/hyperlink" Target="https://en.wikipedia.org/wiki/Pakistani_Americans" TargetMode="External"/><Relationship Id="rId23" Type="http://schemas.openxmlformats.org/officeDocument/2006/relationships/hyperlink" Target="https://read.dukeupress.edu/demography/article/58/5/1631/178726/Examining-Ethnic-Variation-in-Life-Expectancy" TargetMode="External"/><Relationship Id="rId10" Type="http://schemas.openxmlformats.org/officeDocument/2006/relationships/hyperlink" Target="https://en.wikipedia.org/wiki/Hmong_Americans" TargetMode="External"/><Relationship Id="rId19" Type="http://schemas.openxmlformats.org/officeDocument/2006/relationships/hyperlink" Target="https://www.flickr.com/photos/grahamandsheila/" TargetMode="External"/><Relationship Id="rId4" Type="http://schemas.openxmlformats.org/officeDocument/2006/relationships/hyperlink" Target="https://en.wikipedia.org/wiki/Indian_Americans" TargetMode="External"/><Relationship Id="rId9" Type="http://schemas.openxmlformats.org/officeDocument/2006/relationships/hyperlink" Target="https://en.wikipedia.org/wiki/Filipino_Americans" TargetMode="External"/><Relationship Id="rId14" Type="http://schemas.openxmlformats.org/officeDocument/2006/relationships/hyperlink" Target="https://en.wikipedia.org/wiki/Laotian_Americans" TargetMode="External"/><Relationship Id="rId22" Type="http://schemas.openxmlformats.org/officeDocument/2006/relationships/hyperlink" Target="https://vanderbilthustler.com/44862/featured/breakthrough-asian-american-life-expectancy-research-conducted-by-vanderbilt-doctoral-studen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user</cp:lastModifiedBy>
  <cp:revision>4</cp:revision>
  <dcterms:created xsi:type="dcterms:W3CDTF">2021-12-25T04:26:00Z</dcterms:created>
  <dcterms:modified xsi:type="dcterms:W3CDTF">2021-12-27T21:22:00Z</dcterms:modified>
</cp:coreProperties>
</file>